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AA59" w14:textId="0DCEFA3D" w:rsidR="00626582" w:rsidRPr="004E18FC" w:rsidRDefault="00626582" w:rsidP="004E18FC">
      <w:pPr>
        <w:jc w:val="center"/>
        <w:rPr>
          <w:b/>
          <w:bCs/>
          <w:i/>
          <w:iCs/>
          <w:sz w:val="28"/>
          <w:szCs w:val="28"/>
        </w:rPr>
      </w:pPr>
      <w:r w:rsidRPr="004E18FC">
        <w:rPr>
          <w:b/>
          <w:bCs/>
          <w:i/>
          <w:iCs/>
          <w:sz w:val="28"/>
          <w:szCs w:val="28"/>
        </w:rPr>
        <w:t>Polityka prywatności</w:t>
      </w:r>
    </w:p>
    <w:p w14:paraId="4E61C98F" w14:textId="77777777" w:rsidR="00626582" w:rsidRPr="00626582" w:rsidRDefault="00626582" w:rsidP="004E18FC">
      <w:pPr>
        <w:jc w:val="both"/>
        <w:rPr>
          <w:vanish/>
        </w:rPr>
      </w:pPr>
      <w:r w:rsidRPr="00626582">
        <w:rPr>
          <w:vanish/>
        </w:rPr>
        <w:t>Początek formularza</w:t>
      </w:r>
    </w:p>
    <w:p w14:paraId="11FB8890" w14:textId="77777777" w:rsidR="00626582" w:rsidRPr="00626582" w:rsidRDefault="00626582" w:rsidP="004E18FC">
      <w:pPr>
        <w:jc w:val="both"/>
        <w:rPr>
          <w:vanish/>
        </w:rPr>
      </w:pPr>
      <w:r w:rsidRPr="00626582">
        <w:rPr>
          <w:vanish/>
        </w:rPr>
        <w:t>Dół formularza</w:t>
      </w:r>
    </w:p>
    <w:p w14:paraId="4E96ABAC" w14:textId="77777777" w:rsidR="00626582" w:rsidRPr="00626582" w:rsidRDefault="00626582" w:rsidP="004E18FC">
      <w:pPr>
        <w:jc w:val="both"/>
      </w:pPr>
    </w:p>
    <w:p w14:paraId="0544CA7E" w14:textId="77777777" w:rsidR="00626582" w:rsidRPr="00626582" w:rsidRDefault="00626582" w:rsidP="004E18FC">
      <w:pPr>
        <w:jc w:val="both"/>
      </w:pPr>
      <w:r w:rsidRPr="00626582">
        <w:t>1. Postanowienia ogólne.</w:t>
      </w:r>
    </w:p>
    <w:p w14:paraId="3B18F18E" w14:textId="77777777" w:rsidR="00626582" w:rsidRPr="00626582" w:rsidRDefault="00626582" w:rsidP="004E18FC">
      <w:pPr>
        <w:jc w:val="both"/>
      </w:pPr>
      <w:r w:rsidRPr="00626582">
        <w:t> </w:t>
      </w:r>
    </w:p>
    <w:p w14:paraId="46F7ADC0" w14:textId="361696BC" w:rsidR="00626582" w:rsidRPr="00626582" w:rsidRDefault="00626582" w:rsidP="004E18FC">
      <w:pPr>
        <w:jc w:val="both"/>
      </w:pPr>
      <w:r w:rsidRPr="00626582">
        <w:t>Polityka prywatności dotyczy ochrony i przetwarzania danych osobowych Użytkowników w związku z korzystaniem ze strony internetowej „</w:t>
      </w:r>
      <w:r>
        <w:t xml:space="preserve"> </w:t>
      </w:r>
      <w:r w:rsidRPr="00626582">
        <w:t xml:space="preserve">www.maseko.net”, zwanej dalej Stroną, w tym jej podstron, administrowanych przez </w:t>
      </w:r>
      <w:r w:rsidRPr="00626582">
        <w:rPr>
          <w:b/>
        </w:rPr>
        <w:t>„</w:t>
      </w:r>
      <w:bookmarkStart w:id="0" w:name="_Hlk61849853"/>
      <w:bookmarkStart w:id="1" w:name="_Hlk61933294"/>
      <w:proofErr w:type="spellStart"/>
      <w:r w:rsidRPr="00626582">
        <w:rPr>
          <w:b/>
        </w:rPr>
        <w:t>Maseko</w:t>
      </w:r>
      <w:proofErr w:type="spellEnd"/>
      <w:r w:rsidRPr="00626582">
        <w:rPr>
          <w:b/>
        </w:rPr>
        <w:t>” Marta Piechowska</w:t>
      </w:r>
      <w:bookmarkEnd w:id="0"/>
      <w:r w:rsidR="00076E0B">
        <w:rPr>
          <w:b/>
        </w:rPr>
        <w:t>,</w:t>
      </w:r>
      <w:r>
        <w:rPr>
          <w:b/>
        </w:rPr>
        <w:t xml:space="preserve"> </w:t>
      </w:r>
      <w:bookmarkEnd w:id="1"/>
      <w:r w:rsidRPr="00626582">
        <w:rPr>
          <w:b/>
        </w:rPr>
        <w:t>Nowy Glinnik -Osiedle 3 m 53</w:t>
      </w:r>
      <w:r>
        <w:rPr>
          <w:b/>
        </w:rPr>
        <w:t xml:space="preserve">, </w:t>
      </w:r>
      <w:r w:rsidRPr="00626582">
        <w:rPr>
          <w:b/>
        </w:rPr>
        <w:t>97-217 Lubochnia</w:t>
      </w:r>
      <w:r>
        <w:rPr>
          <w:b/>
        </w:rPr>
        <w:t>,   N</w:t>
      </w:r>
      <w:r w:rsidRPr="00626582">
        <w:rPr>
          <w:b/>
        </w:rPr>
        <w:t>IP:7732311884</w:t>
      </w:r>
      <w:r>
        <w:rPr>
          <w:b/>
        </w:rPr>
        <w:t xml:space="preserve">, </w:t>
      </w:r>
      <w:r w:rsidRPr="00626582">
        <w:rPr>
          <w:b/>
        </w:rPr>
        <w:t>REGON: 100895956</w:t>
      </w:r>
      <w:r w:rsidRPr="00626582">
        <w:t xml:space="preserve"> (dalej: Administrator).</w:t>
      </w:r>
    </w:p>
    <w:p w14:paraId="26D17E6F" w14:textId="77777777" w:rsidR="00626582" w:rsidRPr="00626582" w:rsidRDefault="00626582" w:rsidP="004E18FC">
      <w:pPr>
        <w:jc w:val="both"/>
      </w:pPr>
      <w:r w:rsidRPr="00626582">
        <w:t>Polityka prywatności zawiera obowiązujące na Stronie zasady zbierania i wykorzystywania danych o Użytkownikach.</w:t>
      </w:r>
    </w:p>
    <w:p w14:paraId="4DEC4070" w14:textId="77777777" w:rsidR="00626582" w:rsidRPr="00626582" w:rsidRDefault="00626582" w:rsidP="004E18FC">
      <w:pPr>
        <w:jc w:val="both"/>
      </w:pPr>
      <w:r w:rsidRPr="00626582">
        <w:t xml:space="preserve">Celem niniejszej polityki prywatności jest zapewnienie Użytkownikom Strony ochrony prywatności na poziomie odpowiadającym, co najmniej standardom przewidzianym w obowiązujących przepisach prawa, w tym w szczególności w ustawie z dnia 18 lipca 2002 roku o świadczeniu usług drogą elektroniczną (Dz. U.2017.1219 </w:t>
      </w:r>
      <w:proofErr w:type="spellStart"/>
      <w:r w:rsidRPr="00626582">
        <w:t>t.j</w:t>
      </w:r>
      <w:proofErr w:type="spellEnd"/>
      <w:r w:rsidRPr="00626582">
        <w:t xml:space="preserve">. z dnia 2017.06.24), ustawie z dnia 10 maja 2018 roku o ochronie danych osobowych (Dz. U.2018.1000) oraz ustawie z dnia 16 lipca 2004 roku prawo telekomunikacyjne (Dz. U.2016.1489 </w:t>
      </w:r>
      <w:proofErr w:type="spellStart"/>
      <w:r w:rsidRPr="00626582">
        <w:t>t.j</w:t>
      </w:r>
      <w:proofErr w:type="spellEnd"/>
      <w:r w:rsidRPr="00626582">
        <w:t>. z dnia 2016.09.16).</w:t>
      </w:r>
    </w:p>
    <w:p w14:paraId="1EB87353" w14:textId="6D5DC176" w:rsidR="00626582" w:rsidRPr="00626582" w:rsidRDefault="00626582" w:rsidP="004E18FC">
      <w:pPr>
        <w:jc w:val="both"/>
        <w:rPr>
          <w:b/>
        </w:rPr>
      </w:pPr>
      <w:r w:rsidRPr="00626582">
        <w:t xml:space="preserve">Strona stanowi własność </w:t>
      </w:r>
      <w:r w:rsidRPr="00626582">
        <w:rPr>
          <w:b/>
        </w:rPr>
        <w:t>„</w:t>
      </w:r>
      <w:proofErr w:type="spellStart"/>
      <w:r w:rsidRPr="00626582">
        <w:rPr>
          <w:b/>
        </w:rPr>
        <w:t>Maseko</w:t>
      </w:r>
      <w:proofErr w:type="spellEnd"/>
      <w:r w:rsidRPr="00626582">
        <w:rPr>
          <w:b/>
        </w:rPr>
        <w:t>” Marta Piechowska</w:t>
      </w:r>
      <w:r>
        <w:rPr>
          <w:b/>
        </w:rPr>
        <w:t xml:space="preserve"> </w:t>
      </w:r>
      <w:r w:rsidRPr="00626582">
        <w:rPr>
          <w:b/>
        </w:rPr>
        <w:t>Nowy Glinnik -Osiedle 3 m 53</w:t>
      </w:r>
      <w:r>
        <w:rPr>
          <w:b/>
        </w:rPr>
        <w:t>.</w:t>
      </w:r>
    </w:p>
    <w:p w14:paraId="382FFE5E" w14:textId="16B91231" w:rsidR="00626582" w:rsidRPr="00626582" w:rsidRDefault="00626582" w:rsidP="004E18FC">
      <w:pPr>
        <w:jc w:val="both"/>
      </w:pPr>
      <w:r>
        <w:rPr>
          <w:b/>
        </w:rPr>
        <w:t xml:space="preserve"> </w:t>
      </w:r>
      <w:r w:rsidRPr="00626582">
        <w:rPr>
          <w:bCs/>
        </w:rPr>
        <w:t>Wszelkie</w:t>
      </w:r>
      <w:r w:rsidRPr="00626582">
        <w:t xml:space="preserve"> prawa autorskie i prawa własności intelektualnej do Strony i jej elementów, takich jak fotografie, rysunki, grafiki, tekst, a także inne treści należą do Administratora. Wszystkie znaki towarowe znajdujące się na Stronie stanowią własność Administratora, chyba że co innego zostało zaznaczone. Utwory znajdujące się na stronie, nie mogą być wykorzystywane w żaden sposób, bez uprzedniej, udzielonej pod rygorem nieważności na piśmie, zgody Administratora, za wyjątkiem dozwolonego użytku osobistego Użytkownika Strony. Zabrania się ich kopiowania, modyfikowania, linkowania, czy też wykorzystywania w inny sposób, który wiąże się z ich upublicznieniem, a także wykorzystaniem do celów komercyjnych. Jakiekolwiek działania wykraczające poza ww. dozwolony użytek są niedozwolone oraz mogą skutkować pociągnięciem do odpowiedzialności cywilnej i karnej.</w:t>
      </w:r>
    </w:p>
    <w:p w14:paraId="243E21E9" w14:textId="77777777" w:rsidR="00626582" w:rsidRPr="00626582" w:rsidRDefault="00626582" w:rsidP="004E18FC">
      <w:pPr>
        <w:jc w:val="both"/>
      </w:pPr>
      <w:r w:rsidRPr="00626582">
        <w:t>Wszelkie treści, w tym aranżacje wnętrz, jak również niektóre elementy aranżacji zamieszczone na Stronie mają charakter wyłącznie informacyjny i nie stanowią oferty w rozumieniu przepisów Kodeksu cywilnego.</w:t>
      </w:r>
    </w:p>
    <w:p w14:paraId="7EA79F3D" w14:textId="4D3E85D9" w:rsidR="00626582" w:rsidRPr="00626582" w:rsidRDefault="00626582" w:rsidP="004E18FC">
      <w:pPr>
        <w:jc w:val="both"/>
      </w:pPr>
      <w:r w:rsidRPr="00626582">
        <w:t>Zdjęcia, zamieszone na Stronie, mają charakter poglądowy</w:t>
      </w:r>
      <w:r>
        <w:t>.</w:t>
      </w:r>
    </w:p>
    <w:p w14:paraId="4498964E" w14:textId="227A6873" w:rsidR="00626582" w:rsidRPr="00626582" w:rsidRDefault="00626582" w:rsidP="004E18FC">
      <w:pPr>
        <w:jc w:val="both"/>
      </w:pPr>
      <w:r w:rsidRPr="00626582">
        <w:t>Administrator nie ponosi żadnej odpowiedzialności z tytułu powstania jakichkolwiek szkód w związku z decyzjami podjętymi na podstawie zamieszczonych na stronie internetowej informacji lub w związku z ich nieautoryzowanym wykorzystaniem chyba, że odpowiedzialność taka wynika z powszechnie obowiązujących przepisów prawa, w szczególności przepisów szeroko rozumianego prawa konsumenckiego.</w:t>
      </w:r>
    </w:p>
    <w:p w14:paraId="2CCAFB10" w14:textId="77777777" w:rsidR="00626582" w:rsidRPr="00626582" w:rsidRDefault="00626582" w:rsidP="004E18FC">
      <w:pPr>
        <w:jc w:val="both"/>
      </w:pPr>
      <w:r w:rsidRPr="00626582">
        <w:t>Administrator zastrzega sobie prawo do wprowadzania dowolnych modyfikacji zawartości Strony, w tym niniejszej polityki prywatności. W szczególności Administrator jest uprawniony do poprawiania zamieszczonych na Stronie informacji, bieżącej aktualizacji danych lub usuwania konkretnych treści, także bez wcześniejszego powiadomienia Użytkowników.</w:t>
      </w:r>
    </w:p>
    <w:p w14:paraId="020E6EA8" w14:textId="77777777" w:rsidR="00626582" w:rsidRPr="00626582" w:rsidRDefault="00626582" w:rsidP="004E18FC">
      <w:pPr>
        <w:jc w:val="both"/>
      </w:pPr>
      <w:r w:rsidRPr="00626582">
        <w:t> </w:t>
      </w:r>
    </w:p>
    <w:p w14:paraId="6C73B8FF" w14:textId="72116ABA" w:rsidR="00626582" w:rsidRPr="00626582" w:rsidRDefault="00626582" w:rsidP="004E18FC">
      <w:pPr>
        <w:jc w:val="both"/>
      </w:pPr>
      <w:r w:rsidRPr="00626582">
        <w:lastRenderedPageBreak/>
        <w:t>2. Administrator danych osobowych.</w:t>
      </w:r>
    </w:p>
    <w:p w14:paraId="2E8CF3DE" w14:textId="77777777" w:rsidR="00626582" w:rsidRPr="00626582" w:rsidRDefault="00626582" w:rsidP="004E18FC">
      <w:pPr>
        <w:jc w:val="both"/>
      </w:pPr>
      <w:r w:rsidRPr="00626582">
        <w:t>Informacje wstępne</w:t>
      </w:r>
    </w:p>
    <w:p w14:paraId="70744E68" w14:textId="246D712C" w:rsidR="00626582" w:rsidRPr="00626582" w:rsidRDefault="00626582" w:rsidP="004E18FC">
      <w:pPr>
        <w:jc w:val="both"/>
      </w:pPr>
      <w:r w:rsidRPr="00626582">
        <w:t xml:space="preserve">Szanując prawo do prywatności osób, które powierzyły </w:t>
      </w:r>
      <w:r w:rsidRPr="00626582">
        <w:rPr>
          <w:b/>
        </w:rPr>
        <w:t>„</w:t>
      </w:r>
      <w:proofErr w:type="spellStart"/>
      <w:r w:rsidRPr="00626582">
        <w:rPr>
          <w:b/>
        </w:rPr>
        <w:t>Maseko</w:t>
      </w:r>
      <w:proofErr w:type="spellEnd"/>
      <w:r w:rsidRPr="00626582">
        <w:rPr>
          <w:b/>
        </w:rPr>
        <w:t>” Marta Piechowska</w:t>
      </w:r>
      <w:r>
        <w:rPr>
          <w:b/>
        </w:rPr>
        <w:t xml:space="preserve">, </w:t>
      </w:r>
      <w:r w:rsidRPr="00626582">
        <w:rPr>
          <w:b/>
        </w:rPr>
        <w:t>Nowy Glinnik -Osiedle 3 m 53</w:t>
      </w:r>
      <w:r>
        <w:rPr>
          <w:b/>
        </w:rPr>
        <w:t xml:space="preserve">, </w:t>
      </w:r>
      <w:r w:rsidRPr="00626582">
        <w:rPr>
          <w:b/>
        </w:rPr>
        <w:t>97-217 Lubochnia</w:t>
      </w:r>
      <w:r w:rsidRPr="00626582">
        <w:t xml:space="preserve"> (dalej </w:t>
      </w:r>
      <w:r w:rsidRPr="00626582">
        <w:rPr>
          <w:b/>
        </w:rPr>
        <w:t>„</w:t>
      </w:r>
      <w:proofErr w:type="spellStart"/>
      <w:r w:rsidRPr="00626582">
        <w:rPr>
          <w:b/>
        </w:rPr>
        <w:t>Maseko</w:t>
      </w:r>
      <w:proofErr w:type="spellEnd"/>
      <w:r w:rsidRPr="00626582">
        <w:rPr>
          <w:b/>
        </w:rPr>
        <w:t>” Marta Piechowska</w:t>
      </w:r>
      <w:r w:rsidRPr="00626582">
        <w:t>”) swoje dane osobowe, w tym osób korzystających z naszych usług, naszych kontrahentów i ich pracowników oraz subskrybentów biuletynu informacyjnego, pragniemy zadeklarować, że pozyskane dane przetwarzamy zgodnie z krajowymi i europejskimi przepisami prawa oraz w warunkach gwarantujących ich bezpieczeństwo.</w:t>
      </w:r>
    </w:p>
    <w:p w14:paraId="38F0E5EA" w14:textId="5C5B8B14" w:rsidR="00626582" w:rsidRPr="00626582" w:rsidRDefault="00626582" w:rsidP="004E18FC">
      <w:pPr>
        <w:jc w:val="both"/>
      </w:pPr>
      <w:r w:rsidRPr="00626582">
        <w:t xml:space="preserve">Aby zapewnić transparentność realizowanych procesów przetwarzania, przedstawiamy obowiązujące w </w:t>
      </w:r>
      <w:r w:rsidRPr="00626582">
        <w:rPr>
          <w:b/>
        </w:rPr>
        <w:t>„</w:t>
      </w:r>
      <w:proofErr w:type="spellStart"/>
      <w:r w:rsidRPr="00626582">
        <w:rPr>
          <w:b/>
        </w:rPr>
        <w:t>Maseko</w:t>
      </w:r>
      <w:proofErr w:type="spellEnd"/>
      <w:r w:rsidRPr="00626582">
        <w:rPr>
          <w:b/>
        </w:rPr>
        <w:t>” Marta Piechowska</w:t>
      </w:r>
      <w:r w:rsidRPr="00626582">
        <w:t xml:space="preserve"> zasady ochrony danych osobowych, ustanowione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0CB11ED9" w14:textId="77777777" w:rsidR="00626582" w:rsidRPr="00626582" w:rsidRDefault="00626582" w:rsidP="004E18FC">
      <w:pPr>
        <w:jc w:val="both"/>
      </w:pPr>
      <w:r w:rsidRPr="00626582">
        <w:t> </w:t>
      </w:r>
    </w:p>
    <w:p w14:paraId="01F92056" w14:textId="77777777" w:rsidR="00626582" w:rsidRPr="00626582" w:rsidRDefault="00626582" w:rsidP="004E18FC">
      <w:pPr>
        <w:jc w:val="both"/>
      </w:pPr>
      <w:r w:rsidRPr="00626582">
        <w:t>Administrator danych</w:t>
      </w:r>
    </w:p>
    <w:p w14:paraId="4D5A2AE1" w14:textId="77777777" w:rsidR="00626582" w:rsidRPr="00626582" w:rsidRDefault="00626582" w:rsidP="004E18FC">
      <w:pPr>
        <w:jc w:val="both"/>
      </w:pPr>
      <w:r w:rsidRPr="00626582">
        <w:t> </w:t>
      </w:r>
    </w:p>
    <w:p w14:paraId="07B10575" w14:textId="159B5C5C" w:rsidR="00626582" w:rsidRPr="00626582" w:rsidRDefault="00626582" w:rsidP="004E18FC">
      <w:pPr>
        <w:jc w:val="both"/>
      </w:pPr>
      <w:r w:rsidRPr="00626582">
        <w:t xml:space="preserve">Administratorem Twoich danych osobowych, czyli podmiotem decydującym o celach i sposobach przetwarzania, jest </w:t>
      </w:r>
      <w:proofErr w:type="spellStart"/>
      <w:r w:rsidRPr="00626582">
        <w:rPr>
          <w:b/>
        </w:rPr>
        <w:t>Maseko</w:t>
      </w:r>
      <w:proofErr w:type="spellEnd"/>
      <w:r w:rsidRPr="00626582">
        <w:rPr>
          <w:b/>
        </w:rPr>
        <w:t>” Marta Piechowska Nowy Glinnik -Osiedle 3 m 53, 97-217 Lubochnia,   NIP:7732311884, REGON: 100895956</w:t>
      </w:r>
      <w:r w:rsidRPr="00626582">
        <w:t xml:space="preserve"> W sprawach związanych z przetwarzaniem danych osobowych możesz skontaktować się z nami również mailowo pod adresem: </w:t>
      </w:r>
      <w:r>
        <w:t>kontakt@maseko.net</w:t>
      </w:r>
      <w:r w:rsidRPr="00626582">
        <w:t> </w:t>
      </w:r>
    </w:p>
    <w:p w14:paraId="0FC38E18" w14:textId="7D6393F2" w:rsidR="00626582" w:rsidRPr="00626582" w:rsidRDefault="00626582" w:rsidP="004E18FC">
      <w:pPr>
        <w:jc w:val="both"/>
      </w:pPr>
      <w:r w:rsidRPr="00626582">
        <w:t>Pozyskanie danych i cel ich przetwarzani</w:t>
      </w:r>
      <w:r w:rsidR="00076E0B">
        <w:t xml:space="preserve">a </w:t>
      </w:r>
      <w:r>
        <w:rPr>
          <w:b/>
        </w:rPr>
        <w:t>„</w:t>
      </w:r>
      <w:proofErr w:type="spellStart"/>
      <w:r w:rsidRPr="00626582">
        <w:rPr>
          <w:b/>
        </w:rPr>
        <w:t>Maseko</w:t>
      </w:r>
      <w:proofErr w:type="spellEnd"/>
      <w:r w:rsidRPr="00626582">
        <w:rPr>
          <w:b/>
        </w:rPr>
        <w:t>” Marta Piechowska</w:t>
      </w:r>
      <w:r w:rsidRPr="00626582">
        <w:t xml:space="preserve"> oferuje kompleksowe rozwiązania w zakresie ochrony danych osobowych i bezpieczeństwa informacji. Realizując swoje funkcje biznesowe, przetwarzamy dane osobowe w następujących celach:</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2529"/>
        <w:gridCol w:w="3777"/>
        <w:gridCol w:w="2750"/>
      </w:tblGrid>
      <w:tr w:rsidR="00516F76" w:rsidRPr="00626582" w14:paraId="438B0945"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2EF4ED" w14:textId="77777777" w:rsidR="00626582" w:rsidRPr="00626582" w:rsidRDefault="00626582" w:rsidP="004E18FC">
            <w:pPr>
              <w:jc w:val="both"/>
            </w:pPr>
            <w:r w:rsidRPr="00626582">
              <w:t>Cel przetwarzania: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0770982" w14:textId="77777777" w:rsidR="00626582" w:rsidRPr="00626582" w:rsidRDefault="00626582" w:rsidP="004E18FC">
            <w:pPr>
              <w:jc w:val="both"/>
            </w:pPr>
            <w:r w:rsidRPr="00626582">
              <w:t xml:space="preserve">Podstawa prawna oraz okres przechowywania danych: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B478CC" w14:textId="77777777" w:rsidR="00626582" w:rsidRPr="00626582" w:rsidRDefault="00626582" w:rsidP="004E18FC">
            <w:pPr>
              <w:jc w:val="both"/>
            </w:pPr>
            <w:r w:rsidRPr="00626582">
              <w:t>Prawnie uzasadniony interes (art. 6 ust. 1 lit. f RODO), jeśli występuje:</w:t>
            </w:r>
          </w:p>
        </w:tc>
      </w:tr>
      <w:tr w:rsidR="00516F76" w:rsidRPr="00626582" w14:paraId="727B9F53"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EF69C4" w14:textId="1CBC0976" w:rsidR="00626582" w:rsidRPr="00626582" w:rsidRDefault="00626582" w:rsidP="004E18FC">
            <w:pPr>
              <w:jc w:val="both"/>
            </w:pPr>
            <w:r w:rsidRPr="00626582">
              <w:t>Działania zmierzające do zawarcia i realizacji umowy z klientem lub kontrahentem</w:t>
            </w:r>
            <w:r w:rsidR="00516F76">
              <w:t>, w tym szkolenia i zabiegi rehabilitacyjne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6B96BE7" w14:textId="77777777" w:rsidR="00626582" w:rsidRPr="00626582" w:rsidRDefault="00626582" w:rsidP="004E18FC">
            <w:pPr>
              <w:jc w:val="both"/>
            </w:pPr>
            <w:r w:rsidRPr="00626582">
              <w:t xml:space="preserve">art. 6 ust. 1 lit. b </w:t>
            </w:r>
            <w:r w:rsidRPr="00626582">
              <w:br/>
              <w:t>(dot. klientów);</w:t>
            </w:r>
          </w:p>
          <w:p w14:paraId="526D65BE" w14:textId="77777777" w:rsidR="00626582" w:rsidRPr="00626582" w:rsidRDefault="00626582" w:rsidP="004E18FC">
            <w:pPr>
              <w:jc w:val="both"/>
            </w:pPr>
            <w:r w:rsidRPr="00626582">
              <w:t xml:space="preserve">art. 6 ust. 1 lit. f RODO </w:t>
            </w:r>
            <w:r w:rsidRPr="00626582">
              <w:br/>
              <w:t>(dot. osób współpracujących z nami w imieniu klienta/kontrahenta).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9E50848" w14:textId="457FA1B9" w:rsidR="00626582" w:rsidRPr="00626582" w:rsidRDefault="00626582" w:rsidP="004E18FC">
            <w:pPr>
              <w:jc w:val="both"/>
            </w:pPr>
            <w:r w:rsidRPr="00626582">
              <w:t>Potrzeba kontaktu z </w:t>
            </w:r>
            <w:r w:rsidR="00516F76">
              <w:t xml:space="preserve">klientem </w:t>
            </w:r>
            <w:r w:rsidRPr="00626582">
              <w:t xml:space="preserve"> </w:t>
            </w:r>
            <w:r w:rsidR="00516F76">
              <w:t xml:space="preserve"> </w:t>
            </w:r>
            <w:r w:rsidRPr="00626582">
              <w:t xml:space="preserve"> w związku z działaniami podjętymi w celu zawarcia umowy lub jej realizacji.</w:t>
            </w:r>
          </w:p>
        </w:tc>
      </w:tr>
      <w:tr w:rsidR="00516F76" w:rsidRPr="00626582" w14:paraId="71ED5053"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B9C25F2" w14:textId="77777777" w:rsidR="00626582" w:rsidRPr="00626582" w:rsidRDefault="00626582" w:rsidP="004E18FC">
            <w:pPr>
              <w:jc w:val="both"/>
            </w:pPr>
            <w:r w:rsidRPr="00626582">
              <w:t>Rozpatrywanie skarg, wniosków i reklamacji.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6872E2" w14:textId="77777777" w:rsidR="00626582" w:rsidRPr="00626582" w:rsidRDefault="00626582" w:rsidP="004E18FC">
            <w:pPr>
              <w:jc w:val="both"/>
            </w:pPr>
            <w:r w:rsidRPr="00626582">
              <w:t>art. 6 ust. 1 lit. b, c oraz f RODO</w:t>
            </w:r>
          </w:p>
          <w:p w14:paraId="420C03E5" w14:textId="77777777" w:rsidR="00626582" w:rsidRPr="00626582" w:rsidRDefault="00626582" w:rsidP="004E18FC">
            <w:pPr>
              <w:jc w:val="both"/>
            </w:pPr>
            <w:r w:rsidRPr="00626582">
              <w:t>Przez czas trwania umowy lub do czasu upływu rękojmi lub rozliczenia reklamacji.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1FE4015" w14:textId="106D4280" w:rsidR="00626582" w:rsidRPr="00626582" w:rsidRDefault="00626582" w:rsidP="004E18FC">
            <w:pPr>
              <w:jc w:val="both"/>
            </w:pPr>
            <w:r w:rsidRPr="00626582">
              <w:t>Potrzeba kontaktu z </w:t>
            </w:r>
            <w:r w:rsidR="00516F76">
              <w:t>klientem</w:t>
            </w:r>
            <w:r w:rsidRPr="00626582">
              <w:t xml:space="preserve">  w związku  z rozpatrywaniem skarg, wniosków i reklamacji.</w:t>
            </w:r>
          </w:p>
        </w:tc>
      </w:tr>
      <w:tr w:rsidR="00516F76" w:rsidRPr="00626582" w14:paraId="44321B95"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82F732B" w14:textId="77777777" w:rsidR="00626582" w:rsidRPr="00626582" w:rsidRDefault="00626582" w:rsidP="004E18FC">
            <w:pPr>
              <w:jc w:val="both"/>
            </w:pPr>
            <w:r w:rsidRPr="00626582">
              <w:t>Ustalenie, dochodzenie i obrona roszczeń.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F620B92" w14:textId="77777777" w:rsidR="00626582" w:rsidRPr="00626582" w:rsidRDefault="00626582" w:rsidP="004E18FC">
            <w:pPr>
              <w:jc w:val="both"/>
            </w:pPr>
            <w:r w:rsidRPr="00626582">
              <w:t xml:space="preserve">art. 6 ust. 1 lit. f RODO </w:t>
            </w:r>
            <w:r w:rsidRPr="00626582">
              <w:br/>
              <w:t xml:space="preserve">Przez czas do upływu terminów przedawnienia roszczeń wynikających  z </w:t>
            </w:r>
            <w:r w:rsidRPr="00626582">
              <w:lastRenderedPageBreak/>
              <w:t>umowy – zgodnie z obowiązującymi przepisami prawa.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F629670" w14:textId="77777777" w:rsidR="00626582" w:rsidRPr="00626582" w:rsidRDefault="00626582" w:rsidP="004E18FC">
            <w:pPr>
              <w:jc w:val="both"/>
            </w:pPr>
            <w:r w:rsidRPr="00626582">
              <w:lastRenderedPageBreak/>
              <w:t xml:space="preserve">Przetwarzanie danych klientów  lub kontrahentów i ich pracowników /współpracowników w związku z ustaleniem, </w:t>
            </w:r>
            <w:r w:rsidRPr="00626582">
              <w:lastRenderedPageBreak/>
              <w:t>dochodzeniem i obroną roszczeń.</w:t>
            </w:r>
          </w:p>
        </w:tc>
      </w:tr>
      <w:tr w:rsidR="00516F76" w:rsidRPr="00626582" w14:paraId="3F3FA78F"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58F540" w14:textId="77777777" w:rsidR="00626582" w:rsidRPr="00626582" w:rsidRDefault="00626582" w:rsidP="004E18FC">
            <w:pPr>
              <w:jc w:val="both"/>
            </w:pPr>
            <w:r w:rsidRPr="00626582">
              <w:lastRenderedPageBreak/>
              <w:t>Prowadzenie rozliczeń, księgowości i sprawozdawczości finansowej.</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C57516" w14:textId="77777777" w:rsidR="00626582" w:rsidRPr="00626582" w:rsidRDefault="00626582" w:rsidP="004E18FC">
            <w:pPr>
              <w:jc w:val="both"/>
            </w:pPr>
            <w:r w:rsidRPr="00626582">
              <w:t xml:space="preserve">art. 6 ust. 1 lit. c RODO </w:t>
            </w:r>
            <w:r w:rsidRPr="00626582">
              <w:br/>
              <w:t>Przez czas do wygaśnięcia obowiązków dotyczących przechowywania danych, wynikających z przepisów prawa, w szczególności przechowywania dokumentów księgowych (co do zasady przez 5 lat po roku, w którym wystąpiło zdarzenie prawne, które obligowało do wystawienia dokumentu księgowego).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29A8DB" w14:textId="77777777" w:rsidR="00626582" w:rsidRPr="00626582" w:rsidRDefault="00626582" w:rsidP="004E18FC">
            <w:pPr>
              <w:jc w:val="both"/>
            </w:pPr>
            <w:r w:rsidRPr="00626582">
              <w:t>-</w:t>
            </w:r>
          </w:p>
        </w:tc>
      </w:tr>
      <w:tr w:rsidR="00516F76" w:rsidRPr="00626582" w14:paraId="7CFEE2AB"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0BF62A" w14:textId="77777777" w:rsidR="00626582" w:rsidRPr="00626582" w:rsidRDefault="00626582" w:rsidP="004E18FC">
            <w:pPr>
              <w:jc w:val="both"/>
            </w:pPr>
            <w:r w:rsidRPr="00626582">
              <w:t>Prowadzenie statystyk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EF5B3C" w14:textId="77777777" w:rsidR="00626582" w:rsidRPr="00626582" w:rsidRDefault="00626582" w:rsidP="004E18FC">
            <w:pPr>
              <w:jc w:val="both"/>
            </w:pPr>
            <w:r w:rsidRPr="00626582">
              <w:t xml:space="preserve">art. 6 ust. 1 lit. f RODO </w:t>
            </w:r>
            <w:r w:rsidRPr="00626582">
              <w:br/>
              <w:t>Przez czas prowadzenia innej, wskazanej w niniejszej tabeli operacji przetwarzania. Nie przechowujemy danych osobowych wyłącznie do celów statystycznych.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8BEC8D" w14:textId="77777777" w:rsidR="00626582" w:rsidRPr="00626582" w:rsidRDefault="00626582" w:rsidP="004E18FC">
            <w:pPr>
              <w:jc w:val="both"/>
            </w:pPr>
            <w:r w:rsidRPr="00626582">
              <w:t>Usprawnienie prowadzonej działalności dzięki wnioskom wyciągniętym na podstawie działań statystycznych.</w:t>
            </w:r>
          </w:p>
        </w:tc>
      </w:tr>
      <w:tr w:rsidR="00516F76" w:rsidRPr="00626582" w14:paraId="152B8D9D"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94AA74A" w14:textId="77777777" w:rsidR="00626582" w:rsidRPr="00626582" w:rsidRDefault="00626582" w:rsidP="004E18FC">
            <w:pPr>
              <w:jc w:val="both"/>
            </w:pPr>
            <w:r w:rsidRPr="00626582">
              <w:t>Prowadzenie działań marketingowych (w tym przy wykorzystaniu środków komunikacji elektronicznej).</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00B4C0" w14:textId="77777777" w:rsidR="00626582" w:rsidRPr="00626582" w:rsidRDefault="00626582" w:rsidP="004E18FC">
            <w:pPr>
              <w:jc w:val="both"/>
            </w:pPr>
            <w:r w:rsidRPr="00626582">
              <w:t>art. 6 ust. 1 lit. f RODO</w:t>
            </w:r>
            <w:r w:rsidRPr="00626582">
              <w:br/>
              <w:t>W przypadku prowadzenia marketingu z wykorzystaniem numeru telefonu lub adresu e-mail administrator uzyska zgodę na kanał komunikacji zgodnie z ustawą o świadczeniu usług drogą elektroniczną lub ustawą – Prawo telekomunikacyjne. Do czasu wniesienia sprzeciwu, czyli okazania nam w dowolny sposób, że nie chcesz pozostawać z nami w kontakcie ani otrzymywać informacji o podejmowanych przez nas działaniach, ewentualnie do czasu przedawnienia roszczeń.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22EEAF" w14:textId="77777777" w:rsidR="00626582" w:rsidRPr="00626582" w:rsidRDefault="00626582" w:rsidP="004E18FC">
            <w:pPr>
              <w:jc w:val="both"/>
            </w:pPr>
            <w:r w:rsidRPr="00626582">
              <w:t>Prowadzenie działań marketingowych promujących produkty i usługi.</w:t>
            </w:r>
          </w:p>
        </w:tc>
      </w:tr>
      <w:tr w:rsidR="00516F76" w:rsidRPr="00626582" w14:paraId="471A180E"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FEA6E7" w14:textId="08444EFF" w:rsidR="00626582" w:rsidRPr="00626582" w:rsidRDefault="00626582" w:rsidP="004E18FC">
            <w:pPr>
              <w:jc w:val="both"/>
            </w:pPr>
            <w:r w:rsidRPr="00626582">
              <w:t>Przetwarzanie danych w ramach na portalu społecznościowym Facebook.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559C3F" w14:textId="4C0DB855" w:rsidR="00626582" w:rsidRPr="00626582" w:rsidRDefault="00626582" w:rsidP="004E18FC">
            <w:pPr>
              <w:jc w:val="both"/>
            </w:pPr>
            <w:r w:rsidRPr="00626582">
              <w:t>art. 6 ust. 1 lit. f RODO</w:t>
            </w:r>
            <w:r w:rsidRPr="00626582">
              <w:br/>
              <w:t xml:space="preserve">Dane są </w:t>
            </w:r>
            <w:proofErr w:type="spellStart"/>
            <w:r w:rsidRPr="00626582">
              <w:t>współadministrowane</w:t>
            </w:r>
            <w:proofErr w:type="spellEnd"/>
            <w:r w:rsidRPr="00626582">
              <w:t xml:space="preserve"> przez </w:t>
            </w:r>
            <w:proofErr w:type="spellStart"/>
            <w:r w:rsidRPr="00626582">
              <w:rPr>
                <w:b/>
              </w:rPr>
              <w:t>Maseko</w:t>
            </w:r>
            <w:proofErr w:type="spellEnd"/>
            <w:r w:rsidRPr="00626582">
              <w:rPr>
                <w:b/>
              </w:rPr>
              <w:t>” Marta Piechowska</w:t>
            </w:r>
            <w:r w:rsidRPr="00626582">
              <w:t xml:space="preserve"> i portal Facebook.</w:t>
            </w:r>
          </w:p>
          <w:p w14:paraId="2057FCCC" w14:textId="77777777" w:rsidR="00626582" w:rsidRPr="00626582" w:rsidRDefault="00626582" w:rsidP="004E18FC">
            <w:pPr>
              <w:jc w:val="both"/>
            </w:pPr>
            <w:r w:rsidRPr="00626582">
              <w:t>Dane będą przetwarzane do czasu wniesienia sprzeciwu wobec przetwarzania danych.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89E4C4" w14:textId="77777777" w:rsidR="00626582" w:rsidRPr="00626582" w:rsidRDefault="00626582" w:rsidP="004E18FC">
            <w:pPr>
              <w:jc w:val="both"/>
            </w:pPr>
            <w:r w:rsidRPr="00626582">
              <w:t>Prowadzenie bieżącej korespondencji przy wykorzystaniu narzędzi dostarczonych przez portal Facebook, w tym komunikator Messenger, oraz prowadzenie innych działań marketingowych.</w:t>
            </w:r>
          </w:p>
        </w:tc>
      </w:tr>
      <w:tr w:rsidR="00516F76" w:rsidRPr="00626582" w14:paraId="0D408770"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19BDA8" w14:textId="77777777" w:rsidR="00626582" w:rsidRPr="00626582" w:rsidRDefault="00626582" w:rsidP="004E18FC">
            <w:pPr>
              <w:jc w:val="both"/>
            </w:pPr>
            <w:r w:rsidRPr="00626582">
              <w:t xml:space="preserve">Przetwarzanie plików </w:t>
            </w:r>
            <w:proofErr w:type="spellStart"/>
            <w:r w:rsidRPr="00626582">
              <w:t>cookies</w:t>
            </w:r>
            <w:proofErr w:type="spellEnd"/>
            <w:r w:rsidRPr="00626582">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98DB771" w14:textId="77777777" w:rsidR="00626582" w:rsidRPr="00626582" w:rsidRDefault="00626582" w:rsidP="004E18FC">
            <w:pPr>
              <w:jc w:val="both"/>
            </w:pPr>
            <w:r w:rsidRPr="00626582">
              <w:t>art. 6 ust. 1 lit. f RODO</w:t>
            </w:r>
            <w:r w:rsidRPr="00626582">
              <w:br/>
              <w:t xml:space="preserve">Dane będą przetwarzane przez okresy wskazane w punktach dotyczących plików </w:t>
            </w:r>
            <w:proofErr w:type="spellStart"/>
            <w:r w:rsidRPr="00626582">
              <w:t>cookies</w:t>
            </w:r>
            <w:proofErr w:type="spellEnd"/>
            <w:r w:rsidRPr="00626582">
              <w:t xml:space="preserve"> (pkt.7) lub do czasu wniesienia sprzeciwu wobec przetwarzania danych.</w:t>
            </w:r>
          </w:p>
          <w:p w14:paraId="3CC3229F" w14:textId="77777777" w:rsidR="00626582" w:rsidRPr="00626582" w:rsidRDefault="00626582" w:rsidP="004E18FC">
            <w:pPr>
              <w:jc w:val="both"/>
            </w:pPr>
            <w:r w:rsidRPr="00626582">
              <w:t xml:space="preserve">Wyrażenie sprzeciwu może nastąpić jedynie przez zmianę ustawień </w:t>
            </w:r>
            <w:r w:rsidRPr="00626582">
              <w:lastRenderedPageBreak/>
              <w:t xml:space="preserve">przeglądarki użytkownika końcowego, która uniemożliwi gromadzenie informacji z wykorzystaniem plików </w:t>
            </w:r>
            <w:proofErr w:type="spellStart"/>
            <w:r w:rsidRPr="00626582">
              <w:t>cookies</w:t>
            </w:r>
            <w:proofErr w:type="spellEnd"/>
            <w:r w:rsidRPr="00626582">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5140CEC" w14:textId="77777777" w:rsidR="00626582" w:rsidRPr="00626582" w:rsidRDefault="00626582" w:rsidP="004E18FC">
            <w:pPr>
              <w:jc w:val="both"/>
            </w:pPr>
            <w:r w:rsidRPr="00626582">
              <w:lastRenderedPageBreak/>
              <w:t>Dostosowanie treści stron internetowych do potrzeb użytkowników, w tym w celach marketingowych, optymalizacja korzystania z serwisów internetowych.</w:t>
            </w:r>
          </w:p>
        </w:tc>
      </w:tr>
      <w:tr w:rsidR="00516F76" w:rsidRPr="00626582" w14:paraId="59DA3ADF"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F989505" w14:textId="77777777" w:rsidR="00626582" w:rsidRPr="00626582" w:rsidRDefault="00626582" w:rsidP="004E18FC">
            <w:pPr>
              <w:jc w:val="both"/>
            </w:pPr>
            <w:r w:rsidRPr="00626582">
              <w:lastRenderedPageBreak/>
              <w:t>Zarządzanie zasobami ludzkimi – pracownikami i współpracownikami.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99F002" w14:textId="77777777" w:rsidR="00626582" w:rsidRPr="00626582" w:rsidRDefault="00626582" w:rsidP="004E18FC">
            <w:pPr>
              <w:jc w:val="both"/>
            </w:pPr>
            <w:r w:rsidRPr="00626582">
              <w:t>art. 6 ust. 1 lit. a, b, c oraz f RODO;</w:t>
            </w:r>
            <w:r w:rsidRPr="00626582">
              <w:br/>
              <w:t>art. 9 ust. 2 lit. b RODO</w:t>
            </w:r>
            <w:r w:rsidRPr="00626582">
              <w:br/>
              <w:t>Zgodnie z obowiązującymi przepisami zobowiązującymi do archiwizowania dokumentów z zakresu prawa pracy, tj. akta osobowe przechowujemy przez 50 lub 10 lat.</w:t>
            </w:r>
          </w:p>
          <w:p w14:paraId="7B9934B2" w14:textId="77777777" w:rsidR="00626582" w:rsidRPr="00626582" w:rsidRDefault="00626582" w:rsidP="004E18FC">
            <w:pPr>
              <w:jc w:val="both"/>
            </w:pPr>
            <w:r w:rsidRPr="00626582">
              <w:t>10-letni okres przechowywania dokumentacji w sprawach związanych ze stosunkiem pracy oraz akt osobowych pracownika jest stosowany dla wszystkich pracowników zatrudnionych po 1 stycznia 2019 r.</w:t>
            </w:r>
          </w:p>
          <w:p w14:paraId="3F8784CE" w14:textId="77777777" w:rsidR="00626582" w:rsidRPr="00626582" w:rsidRDefault="00626582" w:rsidP="004E18FC">
            <w:pPr>
              <w:jc w:val="both"/>
            </w:pPr>
            <w:r w:rsidRPr="00626582">
              <w:t>Zgodnie z obowiązującymi przepisami zobowiązującymi do archiwizowania dokumentów z zakresu prawa pracy, tj. akta osobowe przechowujemy przez 50 lub 10 lat.</w:t>
            </w:r>
          </w:p>
          <w:p w14:paraId="4CFE9B4B" w14:textId="77777777" w:rsidR="00626582" w:rsidRPr="00626582" w:rsidRDefault="00626582" w:rsidP="004E18FC">
            <w:pPr>
              <w:jc w:val="both"/>
            </w:pPr>
            <w:r w:rsidRPr="00626582">
              <w:t>10-letni okres przechowywania dokumentacji w sprawach związanych ze stosunkiem pracy oraz akt osobowych pracownika jest stosowany dla wszystkich pracowników zatrudnionych po 1 stycznia 2019 r.</w:t>
            </w:r>
          </w:p>
          <w:p w14:paraId="5E985886" w14:textId="77777777" w:rsidR="00626582" w:rsidRPr="00626582" w:rsidRDefault="00626582" w:rsidP="004E18FC">
            <w:pPr>
              <w:jc w:val="both"/>
            </w:pPr>
            <w:r w:rsidRPr="00626582">
              <w:t>W przypadku pracowników zatrudnionych po 31 grudnia 1998 r., a przed 1 stycznia 2019 r. dokumentacja związana ze stosunkiem pracy oraz akta osobowe pracownika będą przechowywane przez 50 lat od dnia rozwiązania lub wygaśnięcia stosunku pracy, przy czym w odniesieniu do tych spośród wyżej wymienionych pracowników, co do których pracodawca złoży raport informacyjny, o którym mowa w art. 4 pkt 6a ustawy z 13 października 1998 r. o systemie ubezpieczeń społecznych, okres przechowywania dokumentacji oraz akt ulega skróceniu do 10 lat od końca roku kalendarzowego, w którym niniejszy raport został złożony.</w:t>
            </w:r>
          </w:p>
          <w:p w14:paraId="1588E313" w14:textId="77777777" w:rsidR="00626582" w:rsidRPr="00626582" w:rsidRDefault="00626582" w:rsidP="004E18FC">
            <w:pPr>
              <w:jc w:val="both"/>
            </w:pPr>
            <w:r w:rsidRPr="00626582">
              <w:lastRenderedPageBreak/>
              <w:t>Jeśli okres przechowywania wybranych dokumentów będzie krótszy, administrator będzie przestrzegał tego krótszego terminu.</w:t>
            </w:r>
          </w:p>
          <w:p w14:paraId="3F7C13F0" w14:textId="77777777" w:rsidR="00626582" w:rsidRPr="00626582" w:rsidRDefault="00626582" w:rsidP="004E18FC">
            <w:pPr>
              <w:jc w:val="both"/>
            </w:pPr>
            <w:r w:rsidRPr="00626582">
              <w:t>Umowy cywilnoprawne będą przechowywane do czasu upływu terminów przedawnienia wynikających z nich roszczeń.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15B555" w14:textId="77777777" w:rsidR="00626582" w:rsidRPr="00626582" w:rsidRDefault="00626582" w:rsidP="004E18FC">
            <w:pPr>
              <w:jc w:val="both"/>
            </w:pPr>
            <w:r w:rsidRPr="00626582">
              <w:lastRenderedPageBreak/>
              <w:t xml:space="preserve">Rozpowszechnianie wizerunku pracownika /współpracownika na podstawie zgody </w:t>
            </w:r>
            <w:proofErr w:type="spellStart"/>
            <w:r w:rsidRPr="00626582">
              <w:t>prawnoautorskiej</w:t>
            </w:r>
            <w:proofErr w:type="spellEnd"/>
            <w:r w:rsidRPr="00626582">
              <w:t>.</w:t>
            </w:r>
          </w:p>
        </w:tc>
      </w:tr>
      <w:tr w:rsidR="00516F76" w:rsidRPr="00626582" w14:paraId="5A2FAB5E" w14:textId="77777777" w:rsidTr="00626582">
        <w:trPr>
          <w:tblCellSpacing w:w="6"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411514F" w14:textId="115D1309" w:rsidR="00626582" w:rsidRPr="00626582" w:rsidRDefault="00626582" w:rsidP="004E18FC">
            <w:pPr>
              <w:jc w:val="both"/>
            </w:pPr>
            <w:r w:rsidRPr="00626582">
              <w:t>Prowadzenie rekrutacji</w:t>
            </w:r>
            <w:r w:rsidR="00516F76">
              <w:t>, na szkolenia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690470" w14:textId="39864233" w:rsidR="00626582" w:rsidRPr="00626582" w:rsidRDefault="00626582" w:rsidP="004E18FC">
            <w:pPr>
              <w:jc w:val="both"/>
            </w:pPr>
          </w:p>
          <w:p w14:paraId="22DC1422" w14:textId="61CD601D" w:rsidR="00626582" w:rsidRPr="00626582" w:rsidRDefault="00626582" w:rsidP="004E18FC">
            <w:pPr>
              <w:jc w:val="both"/>
            </w:pPr>
            <w:r w:rsidRPr="00626582">
              <w:t>art. 6 ust. 1 lit. a i b RODO</w:t>
            </w:r>
            <w:r w:rsidRPr="00626582">
              <w:br/>
              <w:t xml:space="preserve">(dot. kandydatów </w:t>
            </w:r>
            <w:r w:rsidR="00516F76">
              <w:t>na szkolenia</w:t>
            </w:r>
            <w:r w:rsidRPr="00626582">
              <w:t>)</w:t>
            </w:r>
            <w:r w:rsidRPr="00626582">
              <w:br/>
              <w:t xml:space="preserve">Do </w:t>
            </w:r>
            <w:r w:rsidR="00516F76">
              <w:t>5</w:t>
            </w:r>
            <w:r w:rsidRPr="00626582">
              <w:t xml:space="preserve"> </w:t>
            </w:r>
            <w:r w:rsidR="00516F76">
              <w:t>lat</w:t>
            </w:r>
            <w:r w:rsidRPr="00626582">
              <w:t xml:space="preserve"> od zakończenia procesu </w:t>
            </w:r>
            <w:r w:rsidR="00516F76">
              <w:t>szkolenia</w:t>
            </w:r>
            <w:r w:rsidRPr="00626582">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FD0EDA" w14:textId="77777777" w:rsidR="00626582" w:rsidRPr="00626582" w:rsidRDefault="00626582" w:rsidP="004E18FC">
            <w:pPr>
              <w:jc w:val="both"/>
            </w:pPr>
            <w:r w:rsidRPr="00626582">
              <w:t>-</w:t>
            </w:r>
          </w:p>
        </w:tc>
      </w:tr>
    </w:tbl>
    <w:p w14:paraId="0B5AF7FB" w14:textId="71D2780D" w:rsidR="00626582" w:rsidRPr="00626582" w:rsidRDefault="00626582" w:rsidP="004E18FC">
      <w:pPr>
        <w:jc w:val="both"/>
      </w:pPr>
      <w:r w:rsidRPr="00626582">
        <w:t>Jeżeli terminy przechowywania dokumentów wskazane w rubryce „Prowadzenie rozliczeń, księgowości i sprawozdawczości finansowej” są dłuższe od terminów właściwych dla dochodzenia ewentualnych roszczeń, stosuje się wskazane dłuższe terminy.</w:t>
      </w:r>
    </w:p>
    <w:p w14:paraId="4E7636B0" w14:textId="32547F3D" w:rsidR="00626582" w:rsidRPr="00626582" w:rsidRDefault="00626582" w:rsidP="004E18FC">
      <w:pPr>
        <w:jc w:val="both"/>
      </w:pPr>
      <w:r w:rsidRPr="00626582">
        <w:t>Odbiorcy danych </w:t>
      </w:r>
    </w:p>
    <w:p w14:paraId="281CE950" w14:textId="0A36E3E9" w:rsidR="00626582" w:rsidRPr="00626582" w:rsidRDefault="00626582" w:rsidP="004E18FC">
      <w:pPr>
        <w:jc w:val="both"/>
      </w:pPr>
      <w:r w:rsidRPr="00626582">
        <w:t xml:space="preserve">W związku z prowadzoną działalnością </w:t>
      </w:r>
      <w:proofErr w:type="spellStart"/>
      <w:r w:rsidR="00516F76" w:rsidRPr="00516F76">
        <w:rPr>
          <w:b/>
        </w:rPr>
        <w:t>Maseko</w:t>
      </w:r>
      <w:proofErr w:type="spellEnd"/>
      <w:r w:rsidR="00516F76" w:rsidRPr="00516F76">
        <w:rPr>
          <w:b/>
        </w:rPr>
        <w:t>” Marta Piechowska</w:t>
      </w:r>
      <w:r w:rsidR="00516F76" w:rsidRPr="00516F76">
        <w:t xml:space="preserve"> </w:t>
      </w:r>
      <w:r w:rsidRPr="00626582">
        <w:t>będzie ujawniać Twoje dane osobowe następującym podmiotom:</w:t>
      </w:r>
    </w:p>
    <w:p w14:paraId="782F60B3" w14:textId="73A7357C" w:rsidR="00626582" w:rsidRPr="00626582" w:rsidRDefault="00626582" w:rsidP="004E18FC">
      <w:pPr>
        <w:numPr>
          <w:ilvl w:val="0"/>
          <w:numId w:val="2"/>
        </w:numPr>
        <w:jc w:val="both"/>
      </w:pPr>
      <w:r w:rsidRPr="00626582">
        <w:t>osobom prowadzącym działalność gospodarczą, w tym adwokatom i radcom prawnym, współpracującym z </w:t>
      </w:r>
      <w:proofErr w:type="spellStart"/>
      <w:r w:rsidR="00516F76" w:rsidRPr="00516F76">
        <w:rPr>
          <w:b/>
        </w:rPr>
        <w:t>Maseko</w:t>
      </w:r>
      <w:proofErr w:type="spellEnd"/>
      <w:r w:rsidR="00516F76" w:rsidRPr="00516F76">
        <w:rPr>
          <w:b/>
        </w:rPr>
        <w:t>” Marta Piechowska</w:t>
      </w:r>
      <w:r w:rsidR="00516F76" w:rsidRPr="00516F76">
        <w:t xml:space="preserve"> </w:t>
      </w:r>
      <w:r w:rsidRPr="00626582">
        <w:t xml:space="preserve">w zakresie </w:t>
      </w:r>
      <w:r w:rsidR="00516F76">
        <w:t>dochodzenia roszczeń</w:t>
      </w:r>
    </w:p>
    <w:p w14:paraId="4C9DAD89" w14:textId="77777777" w:rsidR="00626582" w:rsidRPr="00626582" w:rsidRDefault="00626582" w:rsidP="004E18FC">
      <w:pPr>
        <w:numPr>
          <w:ilvl w:val="0"/>
          <w:numId w:val="2"/>
        </w:numPr>
        <w:jc w:val="both"/>
      </w:pPr>
      <w:r w:rsidRPr="00626582">
        <w:t>organom państwowym lub innym podmiotom uprawnionym na podstawie przepisów prawa,</w:t>
      </w:r>
    </w:p>
    <w:p w14:paraId="58173A02" w14:textId="104F9036" w:rsidR="00626582" w:rsidRPr="00626582" w:rsidRDefault="00626582" w:rsidP="004E18FC">
      <w:pPr>
        <w:numPr>
          <w:ilvl w:val="0"/>
          <w:numId w:val="2"/>
        </w:numPr>
        <w:jc w:val="both"/>
      </w:pPr>
      <w:r w:rsidRPr="00626582">
        <w:t>podmiotom wspierającym nas w prowadzonej działalności na nasze zlecenie, w szczególności: dostawcom zewnętrznych systemów teleinformatycznych wspomagającym naszą działalność</w:t>
      </w:r>
      <w:r w:rsidR="00516F76">
        <w:t xml:space="preserve"> </w:t>
      </w:r>
      <w:r w:rsidRPr="00626582">
        <w:t>, podmiotom audytującym naszą działalność, lub podmiotom współpracującym z </w:t>
      </w:r>
      <w:proofErr w:type="spellStart"/>
      <w:r w:rsidR="00516F76" w:rsidRPr="00516F76">
        <w:rPr>
          <w:b/>
        </w:rPr>
        <w:t>Maseko</w:t>
      </w:r>
      <w:proofErr w:type="spellEnd"/>
      <w:r w:rsidR="00516F76" w:rsidRPr="00516F76">
        <w:rPr>
          <w:b/>
        </w:rPr>
        <w:t>” Marta Piechowska</w:t>
      </w:r>
      <w:r w:rsidR="00516F76" w:rsidRPr="00516F76">
        <w:t xml:space="preserve"> </w:t>
      </w:r>
      <w:r w:rsidRPr="00626582">
        <w:t xml:space="preserve">w ramach kampanii marketingowych, Realizacji usług oferowanych przez </w:t>
      </w:r>
      <w:proofErr w:type="spellStart"/>
      <w:r w:rsidR="00516F76" w:rsidRPr="00516F76">
        <w:rPr>
          <w:b/>
        </w:rPr>
        <w:t>Maseko</w:t>
      </w:r>
      <w:proofErr w:type="spellEnd"/>
      <w:r w:rsidR="00516F76" w:rsidRPr="00516F76">
        <w:rPr>
          <w:b/>
        </w:rPr>
        <w:t>” Marta Piechowska</w:t>
      </w:r>
      <w:r w:rsidRPr="00626582">
        <w:t>, przy czym takie podmioty będą przetwarzać dane na podstawie umowy z </w:t>
      </w:r>
      <w:proofErr w:type="spellStart"/>
      <w:r w:rsidR="00516F76" w:rsidRPr="00516F76">
        <w:rPr>
          <w:b/>
        </w:rPr>
        <w:t>Maseko</w:t>
      </w:r>
      <w:proofErr w:type="spellEnd"/>
      <w:r w:rsidR="00516F76" w:rsidRPr="00516F76">
        <w:rPr>
          <w:b/>
        </w:rPr>
        <w:t>” Marta Piechowska</w:t>
      </w:r>
      <w:r w:rsidR="00516F76" w:rsidRPr="00516F76">
        <w:t xml:space="preserve"> </w:t>
      </w:r>
      <w:r w:rsidRPr="00626582">
        <w:t>i wyłącznie zgodnie z naszymi poleceniami,</w:t>
      </w:r>
    </w:p>
    <w:p w14:paraId="0E194562" w14:textId="77777777" w:rsidR="00626582" w:rsidRPr="00626582" w:rsidRDefault="00626582" w:rsidP="004E18FC">
      <w:pPr>
        <w:numPr>
          <w:ilvl w:val="0"/>
          <w:numId w:val="2"/>
        </w:numPr>
        <w:jc w:val="both"/>
      </w:pPr>
      <w:r w:rsidRPr="00626582">
        <w:t>dostawcy usług płatniczych w rozumieniu ustawy z dnia 19 sierpnia 2011 r. o usługach płatniczych, tj. PayU S.A. z siedzibą w Poznaniu, a także bankom, w przypadku konieczności prowadzenia rozliczeń,</w:t>
      </w:r>
    </w:p>
    <w:p w14:paraId="7A876E3B" w14:textId="6A998428" w:rsidR="00626582" w:rsidRPr="00626582" w:rsidRDefault="00516F76" w:rsidP="004E18FC">
      <w:pPr>
        <w:numPr>
          <w:ilvl w:val="0"/>
          <w:numId w:val="2"/>
        </w:numPr>
        <w:jc w:val="both"/>
      </w:pPr>
      <w:r>
        <w:t>Biuro Rachunkowe Iwona Grzegory-</w:t>
      </w:r>
      <w:proofErr w:type="spellStart"/>
      <w:r>
        <w:t>Roróg</w:t>
      </w:r>
      <w:proofErr w:type="spellEnd"/>
      <w:r>
        <w:t xml:space="preserve"> 96-200 Rawa Mazowiecka al. Konstytucji 3-go Maja 9a</w:t>
      </w:r>
      <w:r w:rsidR="00076E0B">
        <w:t>, N</w:t>
      </w:r>
      <w:r>
        <w:t>IP: 8351137042,REGON: 750129776, w zakresie  obsługi finansowo-księgowej</w:t>
      </w:r>
    </w:p>
    <w:p w14:paraId="389CBF07" w14:textId="77777777" w:rsidR="00626582" w:rsidRPr="00626582" w:rsidRDefault="00626582" w:rsidP="004E18FC">
      <w:pPr>
        <w:jc w:val="both"/>
      </w:pPr>
      <w:r w:rsidRPr="00626582">
        <w:t> </w:t>
      </w:r>
    </w:p>
    <w:p w14:paraId="28BDB02D" w14:textId="4807C4BC" w:rsidR="00626582" w:rsidRPr="00626582" w:rsidRDefault="00626582" w:rsidP="004E18FC">
      <w:pPr>
        <w:jc w:val="both"/>
      </w:pPr>
      <w:r w:rsidRPr="00626582">
        <w:t>Uprawnienia w zakresie przetwarzanych danych i dobrowolność ich podania</w:t>
      </w:r>
    </w:p>
    <w:p w14:paraId="101C8066" w14:textId="1E5C6075" w:rsidR="00626582" w:rsidRPr="00626582" w:rsidRDefault="00626582" w:rsidP="004E18FC">
      <w:pPr>
        <w:jc w:val="both"/>
      </w:pPr>
      <w:r w:rsidRPr="00626582">
        <w:t xml:space="preserve">Każdej osobie, której dane są przetwarzane przez </w:t>
      </w:r>
      <w:bookmarkStart w:id="2" w:name="_Hlk61933326"/>
      <w:r w:rsidR="00076E0B">
        <w:t>„</w:t>
      </w:r>
      <w:proofErr w:type="spellStart"/>
      <w:r w:rsidR="00076E0B" w:rsidRPr="00076E0B">
        <w:rPr>
          <w:b/>
        </w:rPr>
        <w:t>Maseko</w:t>
      </w:r>
      <w:proofErr w:type="spellEnd"/>
      <w:r w:rsidR="00076E0B" w:rsidRPr="00076E0B">
        <w:rPr>
          <w:b/>
        </w:rPr>
        <w:t>” Marta Piechowska</w:t>
      </w:r>
      <w:bookmarkEnd w:id="2"/>
      <w:r w:rsidRPr="00626582">
        <w:t>, przysługuje prawo do:</w:t>
      </w:r>
    </w:p>
    <w:p w14:paraId="3076788F" w14:textId="77777777" w:rsidR="00626582" w:rsidRPr="00626582" w:rsidRDefault="00626582" w:rsidP="004E18FC">
      <w:pPr>
        <w:numPr>
          <w:ilvl w:val="0"/>
          <w:numId w:val="3"/>
        </w:numPr>
        <w:jc w:val="both"/>
      </w:pPr>
      <w:r w:rsidRPr="00626582">
        <w:t>dostępu do swoich danych oraz otrzymania ich kopii,</w:t>
      </w:r>
    </w:p>
    <w:p w14:paraId="4BFBE5EF" w14:textId="77777777" w:rsidR="00626582" w:rsidRPr="00626582" w:rsidRDefault="00626582" w:rsidP="004E18FC">
      <w:pPr>
        <w:numPr>
          <w:ilvl w:val="0"/>
          <w:numId w:val="3"/>
        </w:numPr>
        <w:jc w:val="both"/>
      </w:pPr>
      <w:r w:rsidRPr="00626582">
        <w:t>sprostowania (poprawiania) swoich danych,</w:t>
      </w:r>
    </w:p>
    <w:p w14:paraId="19B0CF74" w14:textId="77777777" w:rsidR="00626582" w:rsidRPr="00626582" w:rsidRDefault="00626582" w:rsidP="004E18FC">
      <w:pPr>
        <w:numPr>
          <w:ilvl w:val="0"/>
          <w:numId w:val="3"/>
        </w:numPr>
        <w:jc w:val="both"/>
      </w:pPr>
      <w:r w:rsidRPr="00626582">
        <w:t>usunięcia swoich danych,</w:t>
      </w:r>
    </w:p>
    <w:p w14:paraId="2F134F83" w14:textId="77777777" w:rsidR="00626582" w:rsidRPr="00626582" w:rsidRDefault="00626582" w:rsidP="004E18FC">
      <w:pPr>
        <w:numPr>
          <w:ilvl w:val="0"/>
          <w:numId w:val="3"/>
        </w:numPr>
        <w:jc w:val="both"/>
      </w:pPr>
      <w:r w:rsidRPr="00626582">
        <w:lastRenderedPageBreak/>
        <w:t>ograniczenia przetwarzania swoich danych,</w:t>
      </w:r>
    </w:p>
    <w:p w14:paraId="12DE1B2D" w14:textId="77777777" w:rsidR="00626582" w:rsidRPr="00626582" w:rsidRDefault="00626582" w:rsidP="004E18FC">
      <w:pPr>
        <w:numPr>
          <w:ilvl w:val="0"/>
          <w:numId w:val="3"/>
        </w:numPr>
        <w:jc w:val="both"/>
      </w:pPr>
      <w:r w:rsidRPr="00626582">
        <w:t>przenoszenia swoich danych – jeśli podstawą prawną ich przetwarzania jest zgoda (art. 6 ust. 1 lit. a lub art. 9 ust. 2 lit. a RODO) lub umowa (art. 6 ust. 1 lit. b RODO),</w:t>
      </w:r>
    </w:p>
    <w:p w14:paraId="6DC544DE" w14:textId="77777777" w:rsidR="00626582" w:rsidRPr="00626582" w:rsidRDefault="00626582" w:rsidP="004E18FC">
      <w:pPr>
        <w:numPr>
          <w:ilvl w:val="0"/>
          <w:numId w:val="3"/>
        </w:numPr>
        <w:jc w:val="both"/>
      </w:pPr>
      <w:r w:rsidRPr="00626582">
        <w:t>wniesienia sprzeciwu wobec przetwarzania jej danych osobowych – jeśli podstawą prawną ich przetwarzania jest prawnie uzasadniony interes (art. 6 ust. 1 lit. f RODO).</w:t>
      </w:r>
    </w:p>
    <w:p w14:paraId="43EFE957" w14:textId="77777777" w:rsidR="00626582" w:rsidRPr="00626582" w:rsidRDefault="00626582" w:rsidP="004E18FC">
      <w:pPr>
        <w:jc w:val="both"/>
      </w:pPr>
      <w:r w:rsidRPr="00626582">
        <w:t xml:space="preserve">Więcej informacji o prawach przysługujących osobom, których dane dotyczą, zawierają przepisy </w:t>
      </w:r>
      <w:hyperlink r:id="rId5" w:history="1">
        <w:r w:rsidRPr="00626582">
          <w:rPr>
            <w:rStyle w:val="Hipercze"/>
          </w:rPr>
          <w:t>art. 12–23 RODO</w:t>
        </w:r>
      </w:hyperlink>
      <w:r w:rsidRPr="00626582">
        <w:t>.</w:t>
      </w:r>
    </w:p>
    <w:p w14:paraId="65D78FA3" w14:textId="4733E449" w:rsidR="00626582" w:rsidRPr="00626582" w:rsidRDefault="00626582" w:rsidP="004E18FC">
      <w:pPr>
        <w:jc w:val="both"/>
      </w:pPr>
      <w:r w:rsidRPr="00626582">
        <w:t xml:space="preserve">Ponadto osobie, której dane są przetwarzane przez </w:t>
      </w:r>
      <w:r w:rsidR="00076E0B" w:rsidRPr="00076E0B">
        <w:t>„</w:t>
      </w:r>
      <w:proofErr w:type="spellStart"/>
      <w:r w:rsidR="00076E0B" w:rsidRPr="00076E0B">
        <w:rPr>
          <w:b/>
        </w:rPr>
        <w:t>Maseko</w:t>
      </w:r>
      <w:proofErr w:type="spellEnd"/>
      <w:r w:rsidR="00076E0B" w:rsidRPr="00076E0B">
        <w:rPr>
          <w:b/>
        </w:rPr>
        <w:t>” Marta Piechowska</w:t>
      </w:r>
      <w:r w:rsidRPr="00626582">
        <w:t>, przysługuje prawo wniesienia skargi do organu nadzorczego, tj. Prezesa Urzędu Ochrony Danych Osobowych.</w:t>
      </w:r>
    </w:p>
    <w:p w14:paraId="19AE42AC" w14:textId="77777777" w:rsidR="00626582" w:rsidRPr="00626582" w:rsidRDefault="00626582" w:rsidP="004E18FC">
      <w:pPr>
        <w:jc w:val="both"/>
      </w:pPr>
      <w:r w:rsidRPr="00626582">
        <w:t xml:space="preserve">Więcej informacji pod adresem: </w:t>
      </w:r>
      <w:hyperlink r:id="rId6" w:history="1">
        <w:r w:rsidRPr="00626582">
          <w:rPr>
            <w:rStyle w:val="Hipercze"/>
          </w:rPr>
          <w:t>https://uodo.gov.pl/pl/p/skargi</w:t>
        </w:r>
      </w:hyperlink>
      <w:r w:rsidRPr="00626582">
        <w:t>.</w:t>
      </w:r>
    </w:p>
    <w:p w14:paraId="4D408DE3" w14:textId="77777777" w:rsidR="00626582" w:rsidRPr="00626582" w:rsidRDefault="00626582" w:rsidP="004E18FC">
      <w:pPr>
        <w:jc w:val="both"/>
      </w:pPr>
      <w:r w:rsidRPr="00626582">
        <w:t> </w:t>
      </w:r>
    </w:p>
    <w:p w14:paraId="4090094B" w14:textId="49BA866D" w:rsidR="00626582" w:rsidRPr="00626582" w:rsidRDefault="00626582" w:rsidP="004E18FC">
      <w:pPr>
        <w:jc w:val="both"/>
      </w:pPr>
      <w:r w:rsidRPr="00626582">
        <w:t xml:space="preserve">Czy musisz podawać </w:t>
      </w:r>
      <w:r w:rsidR="00076E0B" w:rsidRPr="00076E0B">
        <w:t>„</w:t>
      </w:r>
      <w:proofErr w:type="spellStart"/>
      <w:r w:rsidR="00076E0B" w:rsidRPr="00076E0B">
        <w:rPr>
          <w:b/>
        </w:rPr>
        <w:t>Maseko</w:t>
      </w:r>
      <w:proofErr w:type="spellEnd"/>
      <w:r w:rsidR="00076E0B" w:rsidRPr="00076E0B">
        <w:rPr>
          <w:b/>
        </w:rPr>
        <w:t>” Marta Piechowska</w:t>
      </w:r>
      <w:r w:rsidR="00076E0B" w:rsidRPr="00076E0B">
        <w:t xml:space="preserve"> </w:t>
      </w:r>
      <w:r w:rsidRPr="00626582">
        <w:t>swoje dane osobowe?</w:t>
      </w:r>
    </w:p>
    <w:p w14:paraId="70C15530" w14:textId="77777777" w:rsidR="00626582" w:rsidRPr="00626582" w:rsidRDefault="00626582" w:rsidP="004E18FC">
      <w:pPr>
        <w:jc w:val="both"/>
      </w:pPr>
      <w:r w:rsidRPr="00626582">
        <w:t> </w:t>
      </w:r>
    </w:p>
    <w:p w14:paraId="43EE1590" w14:textId="5366B9C3" w:rsidR="00626582" w:rsidRPr="00626582" w:rsidRDefault="00626582" w:rsidP="004E18FC">
      <w:pPr>
        <w:jc w:val="both"/>
      </w:pPr>
      <w:r w:rsidRPr="00626582">
        <w:t xml:space="preserve">Podanie danych jest niezbędne do zawarcia umów i rozliczenia prowadzonej działalności oraz wywiązania się przez </w:t>
      </w:r>
      <w:r w:rsidR="00076E0B" w:rsidRPr="00076E0B">
        <w:t>„</w:t>
      </w:r>
      <w:proofErr w:type="spellStart"/>
      <w:r w:rsidR="00076E0B" w:rsidRPr="00076E0B">
        <w:rPr>
          <w:b/>
        </w:rPr>
        <w:t>Maseko</w:t>
      </w:r>
      <w:proofErr w:type="spellEnd"/>
      <w:r w:rsidR="00076E0B" w:rsidRPr="00076E0B">
        <w:rPr>
          <w:b/>
        </w:rPr>
        <w:t>” Marta Piechowska</w:t>
      </w:r>
      <w:r w:rsidR="00076E0B" w:rsidRPr="00076E0B">
        <w:t xml:space="preserve"> </w:t>
      </w:r>
      <w:r w:rsidRPr="00626582">
        <w:t>z wymogów prawa. Oznacza to, że jeśli chcesz skorzystać z oferowanych przez nas usług, chcesz zostać naszym kontrahentem (dostawcą) lub pracownikiem /współpracownikiem, musisz podać swoje dane osobowe.</w:t>
      </w:r>
    </w:p>
    <w:p w14:paraId="1FBE0A5C" w14:textId="429D37DE" w:rsidR="00626582" w:rsidRPr="00626582" w:rsidRDefault="00626582" w:rsidP="004E18FC">
      <w:pPr>
        <w:jc w:val="both"/>
      </w:pPr>
      <w:r w:rsidRPr="00626582">
        <w:t xml:space="preserve">Jeśli Twój pracodawca lub inny podmiot wskazał Cię jako osobę kontaktową w związku z zawarciem/realizacją umowy z  </w:t>
      </w:r>
      <w:r w:rsidR="00076E0B" w:rsidRPr="00076E0B">
        <w:t>„</w:t>
      </w:r>
      <w:proofErr w:type="spellStart"/>
      <w:r w:rsidR="00076E0B" w:rsidRPr="00076E0B">
        <w:rPr>
          <w:b/>
        </w:rPr>
        <w:t>Maseko</w:t>
      </w:r>
      <w:proofErr w:type="spellEnd"/>
      <w:r w:rsidR="00076E0B" w:rsidRPr="00076E0B">
        <w:rPr>
          <w:b/>
        </w:rPr>
        <w:t>” Marta Piechowska</w:t>
      </w:r>
      <w:r w:rsidR="00076E0B" w:rsidRPr="00076E0B">
        <w:t xml:space="preserve"> </w:t>
      </w:r>
      <w:r w:rsidRPr="00626582">
        <w:t>(w tym w związku z Twoim udziałem w organizowanym przez nas szkoleniu, webinarium), Twoje dane będą przetwarzane w zakresie ujawnionym przez ten podmiot (standardowo jest to imię, nazwisko, stanowisko, adres e-mail i nr telefonu).</w:t>
      </w:r>
    </w:p>
    <w:p w14:paraId="58A0251E" w14:textId="3F51F6D6" w:rsidR="00626582" w:rsidRPr="00626582" w:rsidRDefault="00626582" w:rsidP="004E18FC">
      <w:pPr>
        <w:jc w:val="both"/>
      </w:pPr>
      <w:r w:rsidRPr="00626582">
        <w:t xml:space="preserve">W pozostałym zakresie (w szczególności chodzi o przetwarzanie danych przez </w:t>
      </w:r>
      <w:r w:rsidR="00076E0B" w:rsidRPr="00076E0B">
        <w:t>„</w:t>
      </w:r>
      <w:proofErr w:type="spellStart"/>
      <w:r w:rsidR="00076E0B" w:rsidRPr="00076E0B">
        <w:rPr>
          <w:b/>
        </w:rPr>
        <w:t>Maseko</w:t>
      </w:r>
      <w:proofErr w:type="spellEnd"/>
      <w:r w:rsidR="00076E0B" w:rsidRPr="00076E0B">
        <w:rPr>
          <w:b/>
        </w:rPr>
        <w:t>” Marta Piechowska</w:t>
      </w:r>
      <w:r w:rsidR="00076E0B" w:rsidRPr="00076E0B">
        <w:t xml:space="preserve"> </w:t>
      </w:r>
      <w:r w:rsidRPr="00626582">
        <w:t>w celach marketingowych) podanie danych jest dobrowolne.</w:t>
      </w:r>
    </w:p>
    <w:p w14:paraId="12BCC47F" w14:textId="77777777" w:rsidR="00626582" w:rsidRPr="00626582" w:rsidRDefault="00626582" w:rsidP="004E18FC">
      <w:pPr>
        <w:jc w:val="both"/>
      </w:pPr>
      <w:r w:rsidRPr="00626582">
        <w:t> </w:t>
      </w:r>
    </w:p>
    <w:p w14:paraId="6ECAF262" w14:textId="77777777" w:rsidR="00626582" w:rsidRPr="00626582" w:rsidRDefault="00626582" w:rsidP="004E18FC">
      <w:pPr>
        <w:jc w:val="both"/>
      </w:pPr>
      <w:r w:rsidRPr="00626582">
        <w:t>Przekazywanie danych do państw trzecich</w:t>
      </w:r>
    </w:p>
    <w:p w14:paraId="7AC186EB" w14:textId="77777777" w:rsidR="00626582" w:rsidRPr="00626582" w:rsidRDefault="00626582" w:rsidP="004E18FC">
      <w:pPr>
        <w:jc w:val="both"/>
      </w:pPr>
      <w:r w:rsidRPr="00626582">
        <w:t> </w:t>
      </w:r>
    </w:p>
    <w:p w14:paraId="6D61E62C" w14:textId="7AC43359" w:rsidR="00626582" w:rsidRPr="00626582" w:rsidRDefault="00626582" w:rsidP="004E18FC">
      <w:pPr>
        <w:jc w:val="both"/>
      </w:pPr>
      <w:r w:rsidRPr="00626582">
        <w:t xml:space="preserve">Dane osobowe co do zasady nie będą przekazywane poza Europejski Obszar Gospodarczy (dalej: „EOG”). </w:t>
      </w:r>
    </w:p>
    <w:p w14:paraId="19465ADB" w14:textId="77777777" w:rsidR="00626582" w:rsidRPr="00626582" w:rsidRDefault="00626582" w:rsidP="004E18FC">
      <w:pPr>
        <w:jc w:val="both"/>
      </w:pPr>
      <w:r w:rsidRPr="00626582">
        <w:t> </w:t>
      </w:r>
    </w:p>
    <w:p w14:paraId="2F9EB0EB" w14:textId="26800A13" w:rsidR="00626582" w:rsidRPr="00626582" w:rsidRDefault="00626582" w:rsidP="004E18FC">
      <w:pPr>
        <w:jc w:val="both"/>
      </w:pPr>
      <w:r w:rsidRPr="00626582">
        <w:t>Przetwarzanie danych osobowych w sposób zautomatyzowany</w:t>
      </w:r>
    </w:p>
    <w:p w14:paraId="75F5FF1C" w14:textId="77777777" w:rsidR="00626582" w:rsidRPr="00626582" w:rsidRDefault="00626582" w:rsidP="004E18FC">
      <w:pPr>
        <w:jc w:val="both"/>
      </w:pPr>
      <w:r w:rsidRPr="00626582">
        <w:t>Twoje dane osobowe nie będą wykorzystywane w celu zautomatyzowanego podejmowania decyzji (w tym w formie profilowania) w ten sposób, że w wyniku takiego zautomatyzowanego przetwarzania mogłyby zapadać jakiekolwiek decyzje, które wywołałyby skutki prawne lub w podobny sposób wpływałyby na jakiekolwiek skutki wobec klientów, kontrahentów, ich pracowników lub współpracowników, jak również pracowników lub współpracowników administratora czy kandydatów do pracy.</w:t>
      </w:r>
    </w:p>
    <w:p w14:paraId="7948C9E8" w14:textId="77777777" w:rsidR="00626582" w:rsidRPr="00626582" w:rsidRDefault="00626582" w:rsidP="004E18FC">
      <w:pPr>
        <w:jc w:val="both"/>
      </w:pPr>
      <w:r w:rsidRPr="00626582">
        <w:lastRenderedPageBreak/>
        <w:t> </w:t>
      </w:r>
    </w:p>
    <w:p w14:paraId="7876C97B" w14:textId="77777777" w:rsidR="00626582" w:rsidRPr="00626582" w:rsidRDefault="00626582" w:rsidP="004E18FC">
      <w:pPr>
        <w:jc w:val="both"/>
      </w:pPr>
      <w:r w:rsidRPr="00626582">
        <w:t>3. Zasady zbierania danych osobowych i informacji.</w:t>
      </w:r>
    </w:p>
    <w:p w14:paraId="001C6BCC" w14:textId="77777777" w:rsidR="00626582" w:rsidRPr="00626582" w:rsidRDefault="00626582" w:rsidP="004E18FC">
      <w:pPr>
        <w:jc w:val="both"/>
      </w:pPr>
      <w:r w:rsidRPr="00626582">
        <w:t> </w:t>
      </w:r>
    </w:p>
    <w:p w14:paraId="5D602B2D" w14:textId="77777777" w:rsidR="00626582" w:rsidRPr="00626582" w:rsidRDefault="00626582" w:rsidP="004E18FC">
      <w:pPr>
        <w:jc w:val="both"/>
      </w:pPr>
      <w:r w:rsidRPr="00626582">
        <w:t>Każda osoba odwiedzająca Stronę staje się automatycznie jej Użytkownikiem, zgodnie z treścią niniejszej polityki prywatności. W czasie przeglądania zawartości Strony przez Użytkowników, automatycznie zbierane są informacje dotyczące korzystania ze Strony przez Użytkowników, ich adresy IP oraz dane o lokalizacji Użytkownika będącego właścicielem adresu IP.</w:t>
      </w:r>
    </w:p>
    <w:p w14:paraId="4D6554C9" w14:textId="1BD0DCCB" w:rsidR="00626582" w:rsidRPr="00626582" w:rsidRDefault="00626582" w:rsidP="004E18FC">
      <w:pPr>
        <w:jc w:val="both"/>
      </w:pPr>
      <w:r w:rsidRPr="00626582">
        <w:t xml:space="preserve">Użytkownik otrzymuje zapytanie za pośrednictwem Strony, czy wyraża zgodę na określenie i udostępnienie jego lokalizacji. Wyrażenie zgody na udostępnienie lokalizacji skutkuje prezentowaniem przez Stronę punktu sprzedaży Spółki położonego najbliżej Użytkownika. Jeżeli Użytkownik nie wyraża zgody na udostępnienie swojej lokalizacji powinien zamknąć okno zapytania. Użytkownik może wyrazić zgodę na udostępnianie swojej lokalizacji także poprzez odpowiednie ustawienia przeglądarki internetowej, z której korzysta podczas przeglądania zawartości Strony, jak również za pośrednictwem podstrony, zawierającej mapę wraz z </w:t>
      </w:r>
      <w:r w:rsidR="00076E0B">
        <w:t>oferowanymi usługami</w:t>
      </w:r>
      <w:r w:rsidRPr="00626582">
        <w:t>.</w:t>
      </w:r>
    </w:p>
    <w:p w14:paraId="43727969" w14:textId="77777777" w:rsidR="00626582" w:rsidRPr="00626582" w:rsidRDefault="00626582" w:rsidP="004E18FC">
      <w:pPr>
        <w:jc w:val="both"/>
      </w:pPr>
      <w:r w:rsidRPr="00626582">
        <w:t>Użytkownik może w każdym czasie cofnąć pozwolenie na podawanie jego lokalizacji przez przeglądarkę poprzez takie jej ustawienia, aby Użytkownik każdorazowo był pytany o zezwolenie na odczytanie jego lokalizacji.</w:t>
      </w:r>
    </w:p>
    <w:p w14:paraId="19A89B8C" w14:textId="77777777" w:rsidR="00626582" w:rsidRPr="00626582" w:rsidRDefault="00626582" w:rsidP="004E18FC">
      <w:pPr>
        <w:jc w:val="both"/>
      </w:pPr>
      <w:r w:rsidRPr="00626582">
        <w:t>Korzystanie z niektórych funkcjonalności Strony może zostać poprzedzone koniecznością podania przez Użytkownika jego danych osobowych. W przypadku niepodania przez Użytkownika danych osobowych może dojść do ograniczenia korzystania z niektórych funkcjonalności Strony.</w:t>
      </w:r>
    </w:p>
    <w:p w14:paraId="7463FAA3" w14:textId="36B31C15" w:rsidR="00626582" w:rsidRPr="00626582" w:rsidRDefault="00626582" w:rsidP="004E18FC">
      <w:pPr>
        <w:jc w:val="both"/>
      </w:pPr>
      <w:r w:rsidRPr="00626582">
        <w:t>Na Stronie zamieszczone są: formularz kontaktowy, formularz zapisu na newsletter. Wypełnienie formularzy wiąże się z podaniem przez Użytkowników określonych danych osobowych.</w:t>
      </w:r>
    </w:p>
    <w:p w14:paraId="3A932292" w14:textId="77777777" w:rsidR="00626582" w:rsidRPr="00626582" w:rsidRDefault="00626582" w:rsidP="004E18FC">
      <w:pPr>
        <w:jc w:val="both"/>
      </w:pPr>
      <w:r w:rsidRPr="00626582">
        <w:t> </w:t>
      </w:r>
    </w:p>
    <w:p w14:paraId="39A20F7C" w14:textId="77777777" w:rsidR="00626582" w:rsidRPr="00626582" w:rsidRDefault="00626582" w:rsidP="004E18FC">
      <w:pPr>
        <w:jc w:val="both"/>
      </w:pPr>
      <w:r w:rsidRPr="00626582">
        <w:t>4. Zakres gromadzonych danych, sposób ich wykorzystania oraz przetwarzania.</w:t>
      </w:r>
    </w:p>
    <w:p w14:paraId="1938D6B9" w14:textId="77777777" w:rsidR="00626582" w:rsidRPr="00626582" w:rsidRDefault="00626582" w:rsidP="004E18FC">
      <w:pPr>
        <w:jc w:val="both"/>
      </w:pPr>
      <w:r w:rsidRPr="00626582">
        <w:t> </w:t>
      </w:r>
    </w:p>
    <w:p w14:paraId="34924668" w14:textId="601B8306" w:rsidR="00626582" w:rsidRPr="00626582" w:rsidRDefault="00626582" w:rsidP="004E18FC">
      <w:pPr>
        <w:jc w:val="both"/>
      </w:pPr>
      <w:r w:rsidRPr="00626582">
        <w:t>Administrator jest również administratorem danych w rozumieniu ustawy dnia 10 maja 2018 r., o ochronie danych osobowych (Dz. U.201</w:t>
      </w:r>
      <w:r w:rsidR="00076E0B">
        <w:t>8</w:t>
      </w:r>
      <w:r w:rsidRPr="00626582">
        <w:t xml:space="preserve">.1000 </w:t>
      </w:r>
      <w:proofErr w:type="spellStart"/>
      <w:r w:rsidRPr="00626582">
        <w:t>t.j</w:t>
      </w:r>
      <w:proofErr w:type="spellEnd"/>
      <w:r w:rsidRPr="00626582">
        <w:t>. ),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 oświadcza, że przeglądający Stronę Użytkownik pozostaje anonimowy do momentu dokonania zapisu na newsletter, wypełnienia formularza kontaktowego na Stronie lub wypełnienia formularza dla projektantów. Przy korzystaniu ze Strony Użytkownik może zostać poproszony o podanie następujących danych osobowych: imienia i nazwiska, adresu zamieszkania, numeru telefonu, adresu poczty elektronicznej.</w:t>
      </w:r>
    </w:p>
    <w:p w14:paraId="6AA3DD65" w14:textId="6A475390" w:rsidR="00626582" w:rsidRPr="00626582" w:rsidRDefault="00626582" w:rsidP="004E18FC">
      <w:pPr>
        <w:jc w:val="both"/>
      </w:pPr>
      <w:r w:rsidRPr="00626582">
        <w:t xml:space="preserve">Dane osobowe gromadzone podczas wypełnienia przez Użytkownika formularza kontaktowego są wykorzystywane jedynie w celu przesyłania zamówionego </w:t>
      </w:r>
      <w:proofErr w:type="spellStart"/>
      <w:r w:rsidRPr="00626582">
        <w:t>newslettera</w:t>
      </w:r>
      <w:proofErr w:type="spellEnd"/>
      <w:r w:rsidRPr="00626582">
        <w:t>, odpowiedzi na zadane za pośrednictwem ww. formularza kontaktowego pytanie.</w:t>
      </w:r>
    </w:p>
    <w:p w14:paraId="2B714ED3" w14:textId="77777777" w:rsidR="00626582" w:rsidRPr="00626582" w:rsidRDefault="00626582" w:rsidP="004E18FC">
      <w:pPr>
        <w:jc w:val="both"/>
      </w:pPr>
      <w:r w:rsidRPr="00626582">
        <w:t>Podanie danych przez Użytkownika jest dobrowolne, niemniej skorzystanie z niektórych funkcjonalności Strony nie jest możliwe bez ich podania.</w:t>
      </w:r>
    </w:p>
    <w:p w14:paraId="34E9B40B" w14:textId="77777777" w:rsidR="00626582" w:rsidRPr="00626582" w:rsidRDefault="00626582" w:rsidP="004E18FC">
      <w:pPr>
        <w:jc w:val="both"/>
      </w:pPr>
      <w:r w:rsidRPr="00626582">
        <w:lastRenderedPageBreak/>
        <w:t>Zebrane dane służą także do ustalania profilu Użytkownika i pozwalają na dostosowanie zawartości Strony oraz newsletterów do jego potrzeb. Przetwarzanie danych odbywa się w zgodzie z ustawą o ochronie danych osobowych oraz o świadczeniu usług drogą elektroniczną.</w:t>
      </w:r>
    </w:p>
    <w:p w14:paraId="04ACD71A" w14:textId="77777777" w:rsidR="00626582" w:rsidRPr="00626582" w:rsidRDefault="00626582" w:rsidP="004E18FC">
      <w:pPr>
        <w:jc w:val="both"/>
      </w:pPr>
      <w:r w:rsidRPr="00626582">
        <w:t>Informacje uzyskiwane automatycznie wykorzystywane są do zarządzania Stroną, stwierdzania ewentualnych zagrożeń bezpieczeństwa, badania ruchu Użytkowników na Stronie oraz w celach statystycznych, w tym z wykorzystaniem narzędzia Google Analytics, np. o obszarze, z którego nastąpiło połączenie, numerze IP, dacie i czasie połączenia, źródle i liczbie połączeń, liczbie otwieranych podstron lub do personalizacji zawartości podstron. Informacje te nie są łączone z danymi osobowymi Użytkownika Strony i nie są wykorzystywane do określenia tożsamości Użytkownika. Zakres informacji zbieranych automatycznie zależy od ustawień przeglądarki internetowej Użytkownika. Użytkownik może sprawdzić ustawienia swojej przeglądarki, aby dowiedzieć się jakie informacje są udostępniane przez przeglądarkę automatycznie lub w celu dokonania zmiany tych ustawień.</w:t>
      </w:r>
    </w:p>
    <w:p w14:paraId="75C4B065" w14:textId="77777777" w:rsidR="00626582" w:rsidRPr="00626582" w:rsidRDefault="00626582" w:rsidP="004E18FC">
      <w:pPr>
        <w:jc w:val="both"/>
      </w:pPr>
      <w:r w:rsidRPr="00626582">
        <w:t>Informacje o lokalizacji są wykorzystywane do dostosowania zawartości Strony do potrzeb Użytkowników.</w:t>
      </w:r>
    </w:p>
    <w:p w14:paraId="15B01C7D" w14:textId="77777777" w:rsidR="00626582" w:rsidRPr="00626582" w:rsidRDefault="00626582" w:rsidP="004E18FC">
      <w:pPr>
        <w:jc w:val="both"/>
      </w:pPr>
      <w:r w:rsidRPr="00626582">
        <w:t>Dane osobowe Użytkowników przetwarzane są na podstawie zgody wyrażonej przez Użytkownika, którego dotyczą oraz w przypadkach przewidzianych przez prawo, które upoważniają Administratora do przetwarzania danych osobowych Użytkownika. Wyrażenie przez Użytkownika zgody na przetwarzanie jego danych osobowych następuje poprzez zaznaczenie wskazanego pola podczas procedury umożliwiającej Użytkownikowi korzystanie z poszczególnych funkcjonalności Strony.</w:t>
      </w:r>
    </w:p>
    <w:p w14:paraId="20419C63" w14:textId="77777777" w:rsidR="00626582" w:rsidRPr="00626582" w:rsidRDefault="00626582" w:rsidP="004E18FC">
      <w:pPr>
        <w:jc w:val="both"/>
      </w:pPr>
      <w:r w:rsidRPr="00626582">
        <w:t>Administrator nie sprzedaje ani nie udostępnia w inny sposób osobom trzecim danych osobowych bądź adresowych Użytkowników, bez ich wyraźniej zgody, chyba że zostanie on do tego zobowiązany przez upoważnione do tego organy państwa.</w:t>
      </w:r>
    </w:p>
    <w:p w14:paraId="1019458E" w14:textId="77777777" w:rsidR="00626582" w:rsidRPr="00626582" w:rsidRDefault="00626582" w:rsidP="004E18FC">
      <w:pPr>
        <w:jc w:val="both"/>
      </w:pPr>
      <w:r w:rsidRPr="00626582">
        <w:t>Administrator może powierzyć innemu podmiotowi, w drodze umowy zawartej na piśmie, przetwarzanie danych osobowych Użytkownika zebranych w ramach Strony, zgodnie z art. 31 ustawy o ochronie danych osobowych.</w:t>
      </w:r>
    </w:p>
    <w:p w14:paraId="348E05EB" w14:textId="77777777" w:rsidR="00626582" w:rsidRPr="00626582" w:rsidRDefault="00626582" w:rsidP="004E18FC">
      <w:pPr>
        <w:jc w:val="both"/>
      </w:pPr>
      <w:r w:rsidRPr="00626582">
        <w:t> </w:t>
      </w:r>
    </w:p>
    <w:p w14:paraId="4785DE17" w14:textId="77777777" w:rsidR="00626582" w:rsidRPr="00626582" w:rsidRDefault="00626582" w:rsidP="004E18FC">
      <w:pPr>
        <w:jc w:val="both"/>
      </w:pPr>
      <w:r w:rsidRPr="00626582">
        <w:t>5. Uprawnienia Użytkownika.</w:t>
      </w:r>
    </w:p>
    <w:p w14:paraId="75A5EA66" w14:textId="77777777" w:rsidR="00626582" w:rsidRPr="00626582" w:rsidRDefault="00626582" w:rsidP="004E18FC">
      <w:pPr>
        <w:jc w:val="both"/>
      </w:pPr>
      <w:r w:rsidRPr="00626582">
        <w:t> </w:t>
      </w:r>
    </w:p>
    <w:p w14:paraId="791E4748" w14:textId="77777777" w:rsidR="00626582" w:rsidRPr="00626582" w:rsidRDefault="00626582" w:rsidP="004E18FC">
      <w:pPr>
        <w:jc w:val="both"/>
      </w:pPr>
      <w:r w:rsidRPr="00626582">
        <w:t>Użytkownik ma prawo do:</w:t>
      </w:r>
    </w:p>
    <w:p w14:paraId="19A19BA8" w14:textId="77777777" w:rsidR="00626582" w:rsidRPr="00626582" w:rsidRDefault="00626582" w:rsidP="004E18FC">
      <w:pPr>
        <w:numPr>
          <w:ilvl w:val="0"/>
          <w:numId w:val="4"/>
        </w:numPr>
        <w:jc w:val="both"/>
      </w:pPr>
      <w:r w:rsidRPr="00626582">
        <w:t>uzyskania informacji, czy i w jakim zakresie są przetwarzane jego dane osobowe;</w:t>
      </w:r>
    </w:p>
    <w:p w14:paraId="67DD314E" w14:textId="77777777" w:rsidR="00626582" w:rsidRPr="00626582" w:rsidRDefault="00626582" w:rsidP="004E18FC">
      <w:pPr>
        <w:numPr>
          <w:ilvl w:val="0"/>
          <w:numId w:val="4"/>
        </w:numPr>
        <w:jc w:val="both"/>
      </w:pPr>
      <w:r w:rsidRPr="00626582">
        <w:t>dostępu do swoich danych osobowych oraz do żądania ich poprawienia bądź zaprzestania ich przetwarzania.</w:t>
      </w:r>
    </w:p>
    <w:p w14:paraId="2BB95CCC" w14:textId="77777777" w:rsidR="00626582" w:rsidRPr="00626582" w:rsidRDefault="00626582" w:rsidP="004E18FC">
      <w:pPr>
        <w:jc w:val="both"/>
      </w:pPr>
      <w:r w:rsidRPr="00626582">
        <w:t> </w:t>
      </w:r>
    </w:p>
    <w:p w14:paraId="0129C153" w14:textId="77777777" w:rsidR="00626582" w:rsidRPr="00626582" w:rsidRDefault="00626582" w:rsidP="004E18FC">
      <w:pPr>
        <w:jc w:val="both"/>
      </w:pPr>
      <w:r w:rsidRPr="00626582">
        <w:t>6. Newsletter.</w:t>
      </w:r>
    </w:p>
    <w:p w14:paraId="39EA3E02" w14:textId="77777777" w:rsidR="00626582" w:rsidRPr="00626582" w:rsidRDefault="00626582" w:rsidP="004E18FC">
      <w:pPr>
        <w:jc w:val="both"/>
      </w:pPr>
      <w:r w:rsidRPr="00626582">
        <w:t> </w:t>
      </w:r>
    </w:p>
    <w:p w14:paraId="6A5996AF" w14:textId="77777777" w:rsidR="00626582" w:rsidRPr="00626582" w:rsidRDefault="00626582" w:rsidP="004E18FC">
      <w:pPr>
        <w:jc w:val="both"/>
      </w:pPr>
      <w:r w:rsidRPr="00626582">
        <w:t xml:space="preserve">Administrator udostępnia Użytkownikom za pośrednictwem Strony usługę dostarczania newsletterów i w jej ramach na podany przez Użytkownika adres poczty elektronicznej wysyłane są przez Administratora wiadomości o tematyce wybranej przez Administratora, dotyczącej w szczególności </w:t>
      </w:r>
      <w:r w:rsidRPr="00626582">
        <w:lastRenderedPageBreak/>
        <w:t>oferty produktów Administratora, w tym o nowych produktach, aktualnych promocjach czy informacje dotyczące sieci sprzedaży produktów Administratora.</w:t>
      </w:r>
    </w:p>
    <w:p w14:paraId="09F6B994" w14:textId="77777777" w:rsidR="00626582" w:rsidRPr="00626582" w:rsidRDefault="00626582" w:rsidP="004E18FC">
      <w:pPr>
        <w:jc w:val="both"/>
      </w:pPr>
      <w:r w:rsidRPr="00626582">
        <w:t xml:space="preserve">Usługa newsletter jest świadczona nieodpłatnie. Umowa świadczenia usługi newsletter zawarta zostaje w momencie dokonania subskrypcji do </w:t>
      </w:r>
      <w:proofErr w:type="spellStart"/>
      <w:r w:rsidRPr="00626582">
        <w:t>newslettera</w:t>
      </w:r>
      <w:proofErr w:type="spellEnd"/>
      <w:r w:rsidRPr="00626582">
        <w:t xml:space="preserve"> za pośrednictwem formularza dostępnego na Stronie, a następnie kliknięcie w link potwierdzający przesłany na podany przez Użytkownika podczas dokonania subskrypcji adres poczty elektronicznej. Tak zawarta umowa może zostać wypowiedziana przez Użytkownika w każdym momencie i ze skutkiem natychmiastowym poprzez zgłoszenie stosownego żądania Administratorowi. Każda z wysyłanych przez Administratora w ramach świadczenia usługi newsletter wiadomości zawiera link umożliwiający wypowiedzenie ww. umowy (opcja link rezygnacji, znajdujący się w stopce wiadomości). Administrator za pośrednictwem stosownych wiadomości przesyłanych na podany przez Użytkownika adres poczty elektronicznej potwierdza zarówno rozpoczęcie jak i zakończenie świadczenia usługi newsletter. Warunkiem korzystania z usługi newsletter jest posiadanie przez Użytkownika urządzenia z dostępem do Internetu oraz adresu poczty elektronicznej. Administrator jest jednocześnie administratorem danych osobowych Użytkowników, na rzecz których świadczona jest usługa newsletter. Użytkownik ma prawo w każdej chwili zmienić adres poczty elektronicznej, na który Administrator wysyła wiadomości w ramach świadczenia usługi newsletter. Administrator ma zakaz przesyłania w ramach świadczenia usługi newsletter treści o charakterze bezprawnym.</w:t>
      </w:r>
    </w:p>
    <w:p w14:paraId="593A1BDC" w14:textId="77777777" w:rsidR="00626582" w:rsidRPr="00626582" w:rsidRDefault="00626582" w:rsidP="004E18FC">
      <w:pPr>
        <w:jc w:val="both"/>
      </w:pPr>
      <w:r w:rsidRPr="00626582">
        <w:t> </w:t>
      </w:r>
    </w:p>
    <w:p w14:paraId="254BB07F" w14:textId="77777777" w:rsidR="00626582" w:rsidRPr="00626582" w:rsidRDefault="00626582" w:rsidP="004E18FC">
      <w:pPr>
        <w:jc w:val="both"/>
      </w:pPr>
      <w:r w:rsidRPr="00626582">
        <w:t xml:space="preserve">7. Pliki </w:t>
      </w:r>
      <w:proofErr w:type="spellStart"/>
      <w:r w:rsidRPr="00626582">
        <w:t>cookies</w:t>
      </w:r>
      <w:proofErr w:type="spellEnd"/>
      <w:r w:rsidRPr="00626582">
        <w:t>.</w:t>
      </w:r>
    </w:p>
    <w:p w14:paraId="63BECF5A" w14:textId="77777777" w:rsidR="00626582" w:rsidRPr="00626582" w:rsidRDefault="00626582" w:rsidP="004E18FC">
      <w:pPr>
        <w:jc w:val="both"/>
      </w:pPr>
      <w:r w:rsidRPr="00626582">
        <w:t> </w:t>
      </w:r>
    </w:p>
    <w:p w14:paraId="2A259A05" w14:textId="77777777" w:rsidR="00626582" w:rsidRPr="00626582" w:rsidRDefault="00626582" w:rsidP="004E18FC">
      <w:pPr>
        <w:jc w:val="both"/>
      </w:pPr>
      <w:r w:rsidRPr="00626582">
        <w:t>W celu usprawniania korzystania ze Strony, w szczególności poprzez dostosowanie jej do indywidualnych potrzeb Użytkowników, Administrator wykorzystuje pliki typu cookie, czyli krótkie informacje tekstowo-numeryczne, które są zapisywane przez system teleinformatyczny w systemie teleinformatycznym Użytkownika (na komputerze, na telefonie, czy też innym urządzeniu, za pośrednictwem którego Użytkownik korzysta ze Strony) podczas przeglądania Strony. Pliki te umożliwiają późniejszą identyfikację takiego urządzenia, a w konsekwencji identyfikację Użytkownika, w przypadku kolejnych wejść na Stronę.</w:t>
      </w:r>
    </w:p>
    <w:p w14:paraId="7F9281FC" w14:textId="77777777" w:rsidR="00626582" w:rsidRPr="00626582" w:rsidRDefault="00626582" w:rsidP="004E18FC">
      <w:pPr>
        <w:jc w:val="both"/>
      </w:pPr>
      <w:r w:rsidRPr="00626582">
        <w:t>Pliki cookie zbierają informacje dotyczące korzystania ze Strony przez Użytkownika. Ich głównym celem jest ułatwienie Użytkownikowi korzystania ze Strony, dostosowanie zawartości Strony do preferencji Użytkownika. Pozwalają one rozpoznać urządzenie Użytkownika Strony i odpowiednio wyświetlić stronę internetową, dostosowaną do jego indywidualnych potrzeb. Pliki cookie pozwalają tworzyć statystyki, które pomagają zrozumieć, w jaki sposób Użytkownicy Strony korzystają ze Strony, co umożliwia ulepszenie ich struktury i zawartości.</w:t>
      </w:r>
    </w:p>
    <w:p w14:paraId="3291AE63" w14:textId="77777777" w:rsidR="00626582" w:rsidRPr="00626582" w:rsidRDefault="00626582" w:rsidP="004E18FC">
      <w:pPr>
        <w:jc w:val="both"/>
      </w:pPr>
      <w:r w:rsidRPr="00626582">
        <w:t xml:space="preserve">Strona wykorzystuje następujące rodzaje plików </w:t>
      </w:r>
      <w:proofErr w:type="spellStart"/>
      <w:r w:rsidRPr="00626582">
        <w:t>cookies</w:t>
      </w:r>
      <w:proofErr w:type="spellEnd"/>
      <w:r w:rsidRPr="00626582">
        <w:t>:</w:t>
      </w:r>
    </w:p>
    <w:p w14:paraId="19DBDFF6" w14:textId="77777777" w:rsidR="00626582" w:rsidRPr="00626582" w:rsidRDefault="00626582" w:rsidP="004E18FC">
      <w:pPr>
        <w:numPr>
          <w:ilvl w:val="0"/>
          <w:numId w:val="5"/>
        </w:numPr>
        <w:jc w:val="both"/>
      </w:pPr>
      <w:r w:rsidRPr="00626582">
        <w:t xml:space="preserve">Wydajnościowe pliki </w:t>
      </w:r>
      <w:proofErr w:type="spellStart"/>
      <w:r w:rsidRPr="00626582">
        <w:t>cookies</w:t>
      </w:r>
      <w:proofErr w:type="spellEnd"/>
      <w:r w:rsidRPr="00626582">
        <w:t xml:space="preserve"> – pozwalają na zbieranie informacji o sposobie korzystania ze Strony.</w:t>
      </w:r>
    </w:p>
    <w:p w14:paraId="232BAB99" w14:textId="77777777" w:rsidR="00626582" w:rsidRPr="00626582" w:rsidRDefault="00626582" w:rsidP="004E18FC">
      <w:pPr>
        <w:numPr>
          <w:ilvl w:val="0"/>
          <w:numId w:val="5"/>
        </w:numPr>
        <w:jc w:val="both"/>
      </w:pPr>
      <w:r w:rsidRPr="00626582">
        <w:t xml:space="preserve">Funkcjonalne pliki </w:t>
      </w:r>
      <w:proofErr w:type="spellStart"/>
      <w:r w:rsidRPr="00626582">
        <w:t>cookies</w:t>
      </w:r>
      <w:proofErr w:type="spellEnd"/>
      <w:r w:rsidRPr="00626582">
        <w:t xml:space="preserve"> – pozwalają „zapamiętać” wybrane przez Użytkownika ustawienia.</w:t>
      </w:r>
    </w:p>
    <w:p w14:paraId="5D62CE25" w14:textId="77777777" w:rsidR="00626582" w:rsidRPr="00626582" w:rsidRDefault="00626582" w:rsidP="004E18FC">
      <w:pPr>
        <w:numPr>
          <w:ilvl w:val="0"/>
          <w:numId w:val="5"/>
        </w:numPr>
        <w:jc w:val="both"/>
      </w:pPr>
      <w:r w:rsidRPr="00626582">
        <w:t xml:space="preserve">Sesyjne pliki </w:t>
      </w:r>
      <w:proofErr w:type="spellStart"/>
      <w:r w:rsidRPr="00626582">
        <w:t>cookies</w:t>
      </w:r>
      <w:proofErr w:type="spellEnd"/>
      <w:r w:rsidRPr="00626582">
        <w:t xml:space="preserve"> – są przechowywane na urządzeniu Użytkownika i pozostają tam do momentu zakończenia sesji danej przeglądarki. Zapisane informacje są wówczas trwale usuwane z pamięci urządzenia. Mechanizm </w:t>
      </w:r>
      <w:proofErr w:type="spellStart"/>
      <w:r w:rsidRPr="00626582">
        <w:t>cookies</w:t>
      </w:r>
      <w:proofErr w:type="spellEnd"/>
      <w:r w:rsidRPr="00626582">
        <w:t xml:space="preserve"> sesyjnych nie pozwala na pobieranie jakichkolwiek danych osobowych, ani żadnych informacji poufnych z urządzenia Użytkownika.</w:t>
      </w:r>
    </w:p>
    <w:p w14:paraId="328B38CF" w14:textId="77777777" w:rsidR="00626582" w:rsidRPr="00626582" w:rsidRDefault="00626582" w:rsidP="004E18FC">
      <w:pPr>
        <w:numPr>
          <w:ilvl w:val="0"/>
          <w:numId w:val="5"/>
        </w:numPr>
        <w:jc w:val="both"/>
      </w:pPr>
      <w:r w:rsidRPr="00626582">
        <w:lastRenderedPageBreak/>
        <w:t xml:space="preserve">Stałe pliki </w:t>
      </w:r>
      <w:proofErr w:type="spellStart"/>
      <w:r w:rsidRPr="00626582">
        <w:t>cookies</w:t>
      </w:r>
      <w:proofErr w:type="spellEnd"/>
      <w:r w:rsidRPr="00626582">
        <w:t xml:space="preserve"> – są przechowywane na urządzeniu Użytkownika i pozostają tam przez czas określony w parametrach pliku albo do momentu ich ręcznego usunięcia przez Użytkownika.</w:t>
      </w:r>
    </w:p>
    <w:p w14:paraId="220F2F19" w14:textId="77777777" w:rsidR="00626582" w:rsidRPr="00626582" w:rsidRDefault="00626582" w:rsidP="004E18FC">
      <w:pPr>
        <w:jc w:val="both"/>
      </w:pPr>
      <w:r w:rsidRPr="00626582">
        <w:t xml:space="preserve">Pliki </w:t>
      </w:r>
      <w:proofErr w:type="spellStart"/>
      <w:r w:rsidRPr="00626582">
        <w:t>cookies</w:t>
      </w:r>
      <w:proofErr w:type="spellEnd"/>
      <w:r w:rsidRPr="00626582">
        <w:t xml:space="preserve"> zamieszczane na Stronie przez podmioty trzecie:</w:t>
      </w:r>
    </w:p>
    <w:p w14:paraId="3B8E9A04" w14:textId="77777777" w:rsidR="00626582" w:rsidRPr="00626582" w:rsidRDefault="00626582" w:rsidP="004E18FC">
      <w:pPr>
        <w:numPr>
          <w:ilvl w:val="0"/>
          <w:numId w:val="6"/>
        </w:numPr>
        <w:jc w:val="both"/>
      </w:pPr>
      <w:r w:rsidRPr="00626582">
        <w:t xml:space="preserve">Pliki </w:t>
      </w:r>
      <w:proofErr w:type="spellStart"/>
      <w:r w:rsidRPr="00626582">
        <w:t>cookies</w:t>
      </w:r>
      <w:proofErr w:type="spellEnd"/>
      <w:r w:rsidRPr="00626582">
        <w:t xml:space="preserve"> zamieszczane przez Google Analytics – używane do prowadzenia statystyk dla Strony.</w:t>
      </w:r>
    </w:p>
    <w:p w14:paraId="68B74D50" w14:textId="77777777" w:rsidR="00626582" w:rsidRPr="00626582" w:rsidRDefault="00626582" w:rsidP="004E18FC">
      <w:pPr>
        <w:jc w:val="both"/>
      </w:pPr>
      <w:r w:rsidRPr="00626582">
        <w:t xml:space="preserve">Każda przeglądarka internetowa daje możliwość zmiany ustawień plików </w:t>
      </w:r>
      <w:proofErr w:type="spellStart"/>
      <w:r w:rsidRPr="00626582">
        <w:t>cookies</w:t>
      </w:r>
      <w:proofErr w:type="spellEnd"/>
      <w:r w:rsidRPr="00626582">
        <w:t xml:space="preserve">. Poniżej przedstawiamy informacje, jak dokonać zmiany ustawień plików </w:t>
      </w:r>
      <w:proofErr w:type="spellStart"/>
      <w:r w:rsidRPr="00626582">
        <w:t>cookies</w:t>
      </w:r>
      <w:proofErr w:type="spellEnd"/>
      <w:r w:rsidRPr="00626582">
        <w:t xml:space="preserve"> w najbardziej popularnych i najczęściej używanych przeglądarkach internetowych:</w:t>
      </w:r>
    </w:p>
    <w:p w14:paraId="5B1DE94D" w14:textId="77777777" w:rsidR="00626582" w:rsidRPr="00626582" w:rsidRDefault="00626582" w:rsidP="004E18FC">
      <w:pPr>
        <w:numPr>
          <w:ilvl w:val="0"/>
          <w:numId w:val="7"/>
        </w:numPr>
        <w:jc w:val="both"/>
      </w:pPr>
      <w:r w:rsidRPr="00626582">
        <w:t xml:space="preserve">Mozilla </w:t>
      </w:r>
      <w:proofErr w:type="spellStart"/>
      <w:r w:rsidRPr="00626582">
        <w:t>Firefox</w:t>
      </w:r>
      <w:proofErr w:type="spellEnd"/>
      <w:r w:rsidRPr="00626582">
        <w:t xml:space="preserve"> – z menu przeglądarki wybieramy: Narzędzia &gt; Opcje &gt; Prywatność. Uaktywnić pole Program </w:t>
      </w:r>
      <w:proofErr w:type="spellStart"/>
      <w:r w:rsidRPr="00626582">
        <w:t>Firefox</w:t>
      </w:r>
      <w:proofErr w:type="spellEnd"/>
      <w:r w:rsidRPr="00626582">
        <w:t>: „będzie używał ustawień użytkownika”. O ciasteczkach (</w:t>
      </w:r>
      <w:proofErr w:type="spellStart"/>
      <w:r w:rsidRPr="00626582">
        <w:t>cookies</w:t>
      </w:r>
      <w:proofErr w:type="spellEnd"/>
      <w:r w:rsidRPr="00626582">
        <w:t xml:space="preserve">) decyduje kliknięcie – bądź nie – w pozycję „Akceptuj ciasteczka” / Więcej informacji – Mozilla </w:t>
      </w:r>
      <w:proofErr w:type="spellStart"/>
      <w:r w:rsidRPr="00626582">
        <w:t>Firefox</w:t>
      </w:r>
      <w:proofErr w:type="spellEnd"/>
    </w:p>
    <w:p w14:paraId="258C16C0" w14:textId="77777777" w:rsidR="00626582" w:rsidRPr="00626582" w:rsidRDefault="00626582" w:rsidP="004E18FC">
      <w:pPr>
        <w:numPr>
          <w:ilvl w:val="0"/>
          <w:numId w:val="7"/>
        </w:numPr>
        <w:jc w:val="both"/>
      </w:pPr>
      <w:r w:rsidRPr="00626582">
        <w:t xml:space="preserve">Internet EXPLORER 6.0 I 7.0 – z menu przeglądarki wybieramy: Narzędzia &gt; Opcje Internetowe &gt; Blokuj wszystkie </w:t>
      </w:r>
      <w:proofErr w:type="spellStart"/>
      <w:r w:rsidRPr="00626582">
        <w:t>cookies</w:t>
      </w:r>
      <w:proofErr w:type="spellEnd"/>
      <w:r w:rsidRPr="00626582">
        <w:t>. / Więcej informacji Internet Explorer</w:t>
      </w:r>
    </w:p>
    <w:p w14:paraId="0A518D2F" w14:textId="77777777" w:rsidR="00626582" w:rsidRPr="00626582" w:rsidRDefault="00626582" w:rsidP="004E18FC">
      <w:pPr>
        <w:numPr>
          <w:ilvl w:val="0"/>
          <w:numId w:val="7"/>
        </w:numPr>
        <w:jc w:val="both"/>
      </w:pPr>
      <w:r w:rsidRPr="00626582">
        <w:t>Google Chrome – z menu przeglądarki (w prawym górnym rogu) wybieramy: Ustawienia &gt; Pokaż ustawienia zaawansowane. W sekcji Prywatność klikamy przycisk Ustawienia treści. W sekcji Pliki Cookie zmieniamy następujące ustawienia plików cookie:</w:t>
      </w:r>
    </w:p>
    <w:p w14:paraId="75A1F7D9" w14:textId="77777777" w:rsidR="00626582" w:rsidRPr="00626582" w:rsidRDefault="00626582" w:rsidP="004E18FC">
      <w:pPr>
        <w:jc w:val="both"/>
      </w:pPr>
      <w:r w:rsidRPr="00626582">
        <w:t>– Usuwanie plików cookie,</w:t>
      </w:r>
    </w:p>
    <w:p w14:paraId="61AE2D60" w14:textId="77777777" w:rsidR="00626582" w:rsidRPr="00626582" w:rsidRDefault="00626582" w:rsidP="004E18FC">
      <w:pPr>
        <w:jc w:val="both"/>
      </w:pPr>
      <w:r w:rsidRPr="00626582">
        <w:t>– Domyślne blokowanie plików cookie,</w:t>
      </w:r>
    </w:p>
    <w:p w14:paraId="720FAB4A" w14:textId="77777777" w:rsidR="00626582" w:rsidRPr="00626582" w:rsidRDefault="00626582" w:rsidP="004E18FC">
      <w:pPr>
        <w:jc w:val="both"/>
      </w:pPr>
      <w:r w:rsidRPr="00626582">
        <w:t>– Domyślne zezwalanie na pliki cookie,</w:t>
      </w:r>
    </w:p>
    <w:p w14:paraId="5E2B39E8" w14:textId="77777777" w:rsidR="00626582" w:rsidRPr="00626582" w:rsidRDefault="00626582" w:rsidP="004E18FC">
      <w:pPr>
        <w:jc w:val="both"/>
      </w:pPr>
      <w:r w:rsidRPr="00626582">
        <w:t>– Domyślne zachowywanie plików cookie i dalszych stron do zamknięcia przeglądarki,</w:t>
      </w:r>
    </w:p>
    <w:p w14:paraId="3B595538" w14:textId="77777777" w:rsidR="00626582" w:rsidRPr="00626582" w:rsidRDefault="00626582" w:rsidP="004E18FC">
      <w:pPr>
        <w:jc w:val="both"/>
      </w:pPr>
      <w:r w:rsidRPr="00626582">
        <w:t>– Określanie wyjątków dla plików cookie z konkretnych witryn lub domen.</w:t>
      </w:r>
    </w:p>
    <w:p w14:paraId="6D271A4F" w14:textId="77777777" w:rsidR="00626582" w:rsidRPr="00626582" w:rsidRDefault="00626582" w:rsidP="004E18FC">
      <w:pPr>
        <w:numPr>
          <w:ilvl w:val="0"/>
          <w:numId w:val="8"/>
        </w:numPr>
        <w:jc w:val="both"/>
      </w:pPr>
      <w:r w:rsidRPr="00626582">
        <w:t>Opera – z menu przeglądarki wybieramy: Narzędzie &gt; Preferencje &gt; Zaawansowane. O plikach cookie decyduje zaznaczenie, bądź nie pozycji Ciasteczka.</w:t>
      </w:r>
    </w:p>
    <w:p w14:paraId="10294828" w14:textId="77777777" w:rsidR="00626582" w:rsidRPr="00626582" w:rsidRDefault="00626582" w:rsidP="004E18FC">
      <w:pPr>
        <w:numPr>
          <w:ilvl w:val="0"/>
          <w:numId w:val="8"/>
        </w:numPr>
        <w:jc w:val="both"/>
      </w:pPr>
      <w:r w:rsidRPr="00626582">
        <w:t xml:space="preserve">Telefony komórkowe – po otwarciu Internetu wybieramy Ustawienia &gt; Prywatność &gt; Ustawienia </w:t>
      </w:r>
      <w:proofErr w:type="spellStart"/>
      <w:r w:rsidRPr="00626582">
        <w:t>cookies</w:t>
      </w:r>
      <w:proofErr w:type="spellEnd"/>
      <w:r w:rsidRPr="00626582">
        <w:t>.</w:t>
      </w:r>
    </w:p>
    <w:p w14:paraId="1AC1D8F6" w14:textId="77777777" w:rsidR="00626582" w:rsidRPr="00626582" w:rsidRDefault="00626582" w:rsidP="004E18FC">
      <w:pPr>
        <w:jc w:val="both"/>
      </w:pPr>
      <w:r w:rsidRPr="00626582">
        <w:t xml:space="preserve">Pliki </w:t>
      </w:r>
      <w:proofErr w:type="spellStart"/>
      <w:r w:rsidRPr="00626582">
        <w:t>cookies</w:t>
      </w:r>
      <w:proofErr w:type="spellEnd"/>
      <w:r w:rsidRPr="00626582">
        <w:t xml:space="preserve"> są wykorzystywane na Stronie za zgodą Użytkownika. Zgoda może zostać wyrażona przez Użytkownika poprzez odpowiednie ustawienia przeglądarki internetowej wykorzystywanej do przeglądania Strony. Użytkownik może w każdym czasie cofnąć lub zmienić zakres wcześniej wyrażonej zgody na wykorzystywane na Stronie plików </w:t>
      </w:r>
      <w:proofErr w:type="spellStart"/>
      <w:r w:rsidRPr="00626582">
        <w:t>cookies</w:t>
      </w:r>
      <w:proofErr w:type="spellEnd"/>
      <w:r w:rsidRPr="00626582">
        <w:t xml:space="preserve"> oraz usunąć je ze swojej przeglądarki. Użytkownik może w każdym czasie zablokować lub ograniczyć dostęp plików </w:t>
      </w:r>
      <w:proofErr w:type="spellStart"/>
      <w:r w:rsidRPr="00626582">
        <w:t>cookies</w:t>
      </w:r>
      <w:proofErr w:type="spellEnd"/>
      <w:r w:rsidRPr="00626582">
        <w:t xml:space="preserve"> do swojego urządzenia oraz trwale usunąć pliki już zapisane. Administrator oświadcza, że zablokowanie lub ograniczenie dostępu plików </w:t>
      </w:r>
      <w:proofErr w:type="spellStart"/>
      <w:r w:rsidRPr="00626582">
        <w:t>cookies</w:t>
      </w:r>
      <w:proofErr w:type="spellEnd"/>
      <w:r w:rsidRPr="00626582">
        <w:t xml:space="preserve"> do urządzenia Użytkownika może wpłynąć negatywnie na możliwość skorzystania z niektórych funkcjonalności Strony oraz zapewnia, iż zapisywanie plików </w:t>
      </w:r>
      <w:proofErr w:type="spellStart"/>
      <w:r w:rsidRPr="00626582">
        <w:t>cookies</w:t>
      </w:r>
      <w:proofErr w:type="spellEnd"/>
      <w:r w:rsidRPr="00626582">
        <w:t xml:space="preserve"> na urządzeniu Użytkownika nie powoduje żadnych zmian konfiguracyjnych zarówno w urządzeniu jak i w jego oprogramowaniu.</w:t>
      </w:r>
    </w:p>
    <w:p w14:paraId="19AD1236" w14:textId="77777777" w:rsidR="00626582" w:rsidRPr="00626582" w:rsidRDefault="00626582" w:rsidP="004E18FC">
      <w:pPr>
        <w:jc w:val="both"/>
      </w:pPr>
      <w:r w:rsidRPr="00626582">
        <w:t xml:space="preserve">W plikach </w:t>
      </w:r>
      <w:proofErr w:type="spellStart"/>
      <w:r w:rsidRPr="00626582">
        <w:t>cookies</w:t>
      </w:r>
      <w:proofErr w:type="spellEnd"/>
      <w:r w:rsidRPr="00626582">
        <w:t xml:space="preserve"> nie są przechowywane informacje stanowiące dane osobowe Użytkowników.</w:t>
      </w:r>
    </w:p>
    <w:p w14:paraId="1FA067FA" w14:textId="77777777" w:rsidR="00626582" w:rsidRPr="00626582" w:rsidRDefault="00626582" w:rsidP="004E18FC">
      <w:pPr>
        <w:jc w:val="both"/>
      </w:pPr>
      <w:r w:rsidRPr="00626582">
        <w:t> </w:t>
      </w:r>
    </w:p>
    <w:p w14:paraId="67C1AACC" w14:textId="77777777" w:rsidR="00626582" w:rsidRPr="00626582" w:rsidRDefault="00626582" w:rsidP="004E18FC">
      <w:pPr>
        <w:jc w:val="both"/>
      </w:pPr>
      <w:r w:rsidRPr="00626582">
        <w:t>8. Zabezpieczenie danych osobowych.</w:t>
      </w:r>
    </w:p>
    <w:p w14:paraId="0BC2512B" w14:textId="77777777" w:rsidR="00626582" w:rsidRPr="00626582" w:rsidRDefault="00626582" w:rsidP="004E18FC">
      <w:pPr>
        <w:jc w:val="both"/>
      </w:pPr>
      <w:r w:rsidRPr="00626582">
        <w:lastRenderedPageBreak/>
        <w:t> </w:t>
      </w:r>
    </w:p>
    <w:p w14:paraId="38B0982B" w14:textId="4F906961" w:rsidR="00626582" w:rsidRPr="00626582" w:rsidRDefault="004E18FC" w:rsidP="004E18FC">
      <w:pPr>
        <w:jc w:val="both"/>
      </w:pPr>
      <w:r w:rsidRPr="004E18FC">
        <w:t>„</w:t>
      </w:r>
      <w:proofErr w:type="spellStart"/>
      <w:r w:rsidRPr="004E18FC">
        <w:rPr>
          <w:b/>
        </w:rPr>
        <w:t>Maseko</w:t>
      </w:r>
      <w:proofErr w:type="spellEnd"/>
      <w:r w:rsidRPr="004E18FC">
        <w:rPr>
          <w:b/>
        </w:rPr>
        <w:t>” Marta Piechowska</w:t>
      </w:r>
      <w:r>
        <w:rPr>
          <w:b/>
        </w:rPr>
        <w:t>,</w:t>
      </w:r>
      <w:r w:rsidR="00626582" w:rsidRPr="00626582">
        <w:t xml:space="preserve"> gwarantuje ochronę prywatności i danych osobowych Użytkowników Strony, stosownie do oświadczeń składanych przy wprowadzaniu danych osobowych, a także zgodnie z ustawą z dnia 10 maja 2018 r., o ochronie danych osobowych (Dz. U.201</w:t>
      </w:r>
      <w:r>
        <w:t>8</w:t>
      </w:r>
      <w:r w:rsidR="00626582" w:rsidRPr="00626582">
        <w:t xml:space="preserve">.1000 </w:t>
      </w:r>
      <w:proofErr w:type="spellStart"/>
      <w:r w:rsidR="00626582" w:rsidRPr="00626582">
        <w:t>t.j</w:t>
      </w:r>
      <w:proofErr w:type="spellEnd"/>
      <w:r w:rsidR="00626582" w:rsidRPr="00626582">
        <w:t>. ),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Nadto zbierane są informacje dotyczące statystyk Strony, a ich zbieranie i wykorzystywanie odbywa się w sposób opisany w niniejszej polityce prywatności, w zgodzie z prawem</w:t>
      </w:r>
    </w:p>
    <w:p w14:paraId="69CA7047" w14:textId="77777777" w:rsidR="00240785" w:rsidRDefault="00240785" w:rsidP="004E18FC">
      <w:pPr>
        <w:jc w:val="both"/>
      </w:pPr>
    </w:p>
    <w:sectPr w:rsidR="00240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74C8"/>
    <w:multiLevelType w:val="multilevel"/>
    <w:tmpl w:val="DF08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B48FD"/>
    <w:multiLevelType w:val="multilevel"/>
    <w:tmpl w:val="8AE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A5656"/>
    <w:multiLevelType w:val="multilevel"/>
    <w:tmpl w:val="AED0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547CA"/>
    <w:multiLevelType w:val="multilevel"/>
    <w:tmpl w:val="8F80B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61F1A"/>
    <w:multiLevelType w:val="multilevel"/>
    <w:tmpl w:val="B324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266F4"/>
    <w:multiLevelType w:val="multilevel"/>
    <w:tmpl w:val="FDC4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42F15"/>
    <w:multiLevelType w:val="multilevel"/>
    <w:tmpl w:val="D3C0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433F6"/>
    <w:multiLevelType w:val="multilevel"/>
    <w:tmpl w:val="6A2A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82"/>
    <w:rsid w:val="00076E0B"/>
    <w:rsid w:val="00240785"/>
    <w:rsid w:val="004E18FC"/>
    <w:rsid w:val="00516F76"/>
    <w:rsid w:val="00626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58BB"/>
  <w15:chartTrackingRefBased/>
  <w15:docId w15:val="{D3683402-07CD-4F76-B92A-944330A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6582"/>
    <w:rPr>
      <w:color w:val="0563C1" w:themeColor="hyperlink"/>
      <w:u w:val="single"/>
    </w:rPr>
  </w:style>
  <w:style w:type="character" w:styleId="Nierozpoznanawzmianka">
    <w:name w:val="Unresolved Mention"/>
    <w:basedOn w:val="Domylnaczcionkaakapitu"/>
    <w:uiPriority w:val="99"/>
    <w:semiHidden/>
    <w:unhideWhenUsed/>
    <w:rsid w:val="0062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11115">
      <w:bodyDiv w:val="1"/>
      <w:marLeft w:val="0"/>
      <w:marRight w:val="0"/>
      <w:marTop w:val="0"/>
      <w:marBottom w:val="0"/>
      <w:divBdr>
        <w:top w:val="none" w:sz="0" w:space="0" w:color="auto"/>
        <w:left w:val="none" w:sz="0" w:space="0" w:color="auto"/>
        <w:bottom w:val="none" w:sz="0" w:space="0" w:color="auto"/>
        <w:right w:val="none" w:sz="0" w:space="0" w:color="auto"/>
      </w:divBdr>
      <w:divsChild>
        <w:div w:id="1158225781">
          <w:marLeft w:val="0"/>
          <w:marRight w:val="0"/>
          <w:marTop w:val="0"/>
          <w:marBottom w:val="0"/>
          <w:divBdr>
            <w:top w:val="none" w:sz="0" w:space="0" w:color="auto"/>
            <w:left w:val="none" w:sz="0" w:space="0" w:color="auto"/>
            <w:bottom w:val="none" w:sz="0" w:space="0" w:color="auto"/>
            <w:right w:val="none" w:sz="0" w:space="0" w:color="auto"/>
          </w:divBdr>
          <w:divsChild>
            <w:div w:id="1016150252">
              <w:marLeft w:val="0"/>
              <w:marRight w:val="0"/>
              <w:marTop w:val="0"/>
              <w:marBottom w:val="0"/>
              <w:divBdr>
                <w:top w:val="none" w:sz="0" w:space="0" w:color="auto"/>
                <w:left w:val="none" w:sz="0" w:space="0" w:color="auto"/>
                <w:bottom w:val="none" w:sz="0" w:space="0" w:color="auto"/>
                <w:right w:val="none" w:sz="0" w:space="0" w:color="auto"/>
              </w:divBdr>
              <w:divsChild>
                <w:div w:id="1388257014">
                  <w:marLeft w:val="0"/>
                  <w:marRight w:val="0"/>
                  <w:marTop w:val="0"/>
                  <w:marBottom w:val="0"/>
                  <w:divBdr>
                    <w:top w:val="none" w:sz="0" w:space="0" w:color="auto"/>
                    <w:left w:val="none" w:sz="0" w:space="0" w:color="auto"/>
                    <w:bottom w:val="none" w:sz="0" w:space="0" w:color="auto"/>
                    <w:right w:val="none" w:sz="0" w:space="0" w:color="auto"/>
                  </w:divBdr>
                  <w:divsChild>
                    <w:div w:id="1372923038">
                      <w:marLeft w:val="0"/>
                      <w:marRight w:val="0"/>
                      <w:marTop w:val="0"/>
                      <w:marBottom w:val="0"/>
                      <w:divBdr>
                        <w:top w:val="none" w:sz="0" w:space="0" w:color="auto"/>
                        <w:left w:val="none" w:sz="0" w:space="0" w:color="auto"/>
                        <w:bottom w:val="none" w:sz="0" w:space="0" w:color="auto"/>
                        <w:right w:val="none" w:sz="0" w:space="0" w:color="auto"/>
                      </w:divBdr>
                      <w:divsChild>
                        <w:div w:id="790369273">
                          <w:marLeft w:val="0"/>
                          <w:marRight w:val="0"/>
                          <w:marTop w:val="0"/>
                          <w:marBottom w:val="0"/>
                          <w:divBdr>
                            <w:top w:val="none" w:sz="0" w:space="0" w:color="auto"/>
                            <w:left w:val="none" w:sz="0" w:space="0" w:color="auto"/>
                            <w:bottom w:val="none" w:sz="0" w:space="0" w:color="auto"/>
                            <w:right w:val="none" w:sz="0" w:space="0" w:color="auto"/>
                          </w:divBdr>
                          <w:divsChild>
                            <w:div w:id="1696157189">
                              <w:marLeft w:val="0"/>
                              <w:marRight w:val="0"/>
                              <w:marTop w:val="0"/>
                              <w:marBottom w:val="0"/>
                              <w:divBdr>
                                <w:top w:val="none" w:sz="0" w:space="0" w:color="auto"/>
                                <w:left w:val="none" w:sz="0" w:space="0" w:color="auto"/>
                                <w:bottom w:val="none" w:sz="0" w:space="0" w:color="auto"/>
                                <w:right w:val="none" w:sz="0" w:space="0" w:color="auto"/>
                              </w:divBdr>
                              <w:divsChild>
                                <w:div w:id="159782316">
                                  <w:marLeft w:val="0"/>
                                  <w:marRight w:val="0"/>
                                  <w:marTop w:val="0"/>
                                  <w:marBottom w:val="0"/>
                                  <w:divBdr>
                                    <w:top w:val="none" w:sz="0" w:space="0" w:color="auto"/>
                                    <w:left w:val="none" w:sz="0" w:space="0" w:color="auto"/>
                                    <w:bottom w:val="none" w:sz="0" w:space="0" w:color="auto"/>
                                    <w:right w:val="none" w:sz="0" w:space="0" w:color="auto"/>
                                  </w:divBdr>
                                  <w:divsChild>
                                    <w:div w:id="1350793450">
                                      <w:marLeft w:val="0"/>
                                      <w:marRight w:val="0"/>
                                      <w:marTop w:val="0"/>
                                      <w:marBottom w:val="0"/>
                                      <w:divBdr>
                                        <w:top w:val="none" w:sz="0" w:space="0" w:color="auto"/>
                                        <w:left w:val="none" w:sz="0" w:space="0" w:color="auto"/>
                                        <w:bottom w:val="none" w:sz="0" w:space="0" w:color="auto"/>
                                        <w:right w:val="none" w:sz="0" w:space="0" w:color="auto"/>
                                      </w:divBdr>
                                      <w:divsChild>
                                        <w:div w:id="2027323326">
                                          <w:marLeft w:val="0"/>
                                          <w:marRight w:val="0"/>
                                          <w:marTop w:val="0"/>
                                          <w:marBottom w:val="0"/>
                                          <w:divBdr>
                                            <w:top w:val="none" w:sz="0" w:space="0" w:color="auto"/>
                                            <w:left w:val="none" w:sz="0" w:space="0" w:color="auto"/>
                                            <w:bottom w:val="none" w:sz="0" w:space="0" w:color="auto"/>
                                            <w:right w:val="none" w:sz="0" w:space="0" w:color="auto"/>
                                          </w:divBdr>
                                          <w:divsChild>
                                            <w:div w:id="17231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40">
                                      <w:marLeft w:val="0"/>
                                      <w:marRight w:val="0"/>
                                      <w:marTop w:val="0"/>
                                      <w:marBottom w:val="0"/>
                                      <w:divBdr>
                                        <w:top w:val="none" w:sz="0" w:space="0" w:color="auto"/>
                                        <w:left w:val="none" w:sz="0" w:space="0" w:color="auto"/>
                                        <w:bottom w:val="none" w:sz="0" w:space="0" w:color="auto"/>
                                        <w:right w:val="none" w:sz="0" w:space="0" w:color="auto"/>
                                      </w:divBdr>
                                      <w:divsChild>
                                        <w:div w:id="332607992">
                                          <w:marLeft w:val="0"/>
                                          <w:marRight w:val="0"/>
                                          <w:marTop w:val="0"/>
                                          <w:marBottom w:val="0"/>
                                          <w:divBdr>
                                            <w:top w:val="none" w:sz="0" w:space="0" w:color="auto"/>
                                            <w:left w:val="none" w:sz="0" w:space="0" w:color="auto"/>
                                            <w:bottom w:val="none" w:sz="0" w:space="0" w:color="auto"/>
                                            <w:right w:val="none" w:sz="0" w:space="0" w:color="auto"/>
                                          </w:divBdr>
                                          <w:divsChild>
                                            <w:div w:id="1675301987">
                                              <w:marLeft w:val="0"/>
                                              <w:marRight w:val="0"/>
                                              <w:marTop w:val="0"/>
                                              <w:marBottom w:val="0"/>
                                              <w:divBdr>
                                                <w:top w:val="none" w:sz="0" w:space="0" w:color="auto"/>
                                                <w:left w:val="none" w:sz="0" w:space="0" w:color="auto"/>
                                                <w:bottom w:val="none" w:sz="0" w:space="0" w:color="auto"/>
                                                <w:right w:val="none" w:sz="0" w:space="0" w:color="auto"/>
                                              </w:divBdr>
                                              <w:divsChild>
                                                <w:div w:id="1585648198">
                                                  <w:marLeft w:val="0"/>
                                                  <w:marRight w:val="0"/>
                                                  <w:marTop w:val="0"/>
                                                  <w:marBottom w:val="0"/>
                                                  <w:divBdr>
                                                    <w:top w:val="none" w:sz="0" w:space="0" w:color="auto"/>
                                                    <w:left w:val="none" w:sz="0" w:space="0" w:color="auto"/>
                                                    <w:bottom w:val="none" w:sz="0" w:space="0" w:color="auto"/>
                                                    <w:right w:val="none" w:sz="0" w:space="0" w:color="auto"/>
                                                  </w:divBdr>
                                                </w:div>
                                                <w:div w:id="517044475">
                                                  <w:marLeft w:val="0"/>
                                                  <w:marRight w:val="0"/>
                                                  <w:marTop w:val="0"/>
                                                  <w:marBottom w:val="0"/>
                                                  <w:divBdr>
                                                    <w:top w:val="none" w:sz="0" w:space="0" w:color="auto"/>
                                                    <w:left w:val="none" w:sz="0" w:space="0" w:color="auto"/>
                                                    <w:bottom w:val="none" w:sz="0" w:space="0" w:color="auto"/>
                                                    <w:right w:val="none" w:sz="0" w:space="0" w:color="auto"/>
                                                  </w:divBdr>
                                                </w:div>
                                              </w:divsChild>
                                            </w:div>
                                            <w:div w:id="251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2656">
                  <w:marLeft w:val="0"/>
                  <w:marRight w:val="0"/>
                  <w:marTop w:val="0"/>
                  <w:marBottom w:val="0"/>
                  <w:divBdr>
                    <w:top w:val="none" w:sz="0" w:space="0" w:color="auto"/>
                    <w:left w:val="none" w:sz="0" w:space="0" w:color="auto"/>
                    <w:bottom w:val="none" w:sz="0" w:space="0" w:color="auto"/>
                    <w:right w:val="none" w:sz="0" w:space="0" w:color="auto"/>
                  </w:divBdr>
                  <w:divsChild>
                    <w:div w:id="1617563238">
                      <w:marLeft w:val="0"/>
                      <w:marRight w:val="0"/>
                      <w:marTop w:val="0"/>
                      <w:marBottom w:val="0"/>
                      <w:divBdr>
                        <w:top w:val="none" w:sz="0" w:space="0" w:color="auto"/>
                        <w:left w:val="none" w:sz="0" w:space="0" w:color="auto"/>
                        <w:bottom w:val="none" w:sz="0" w:space="0" w:color="auto"/>
                        <w:right w:val="none" w:sz="0" w:space="0" w:color="auto"/>
                      </w:divBdr>
                      <w:divsChild>
                        <w:div w:id="1286739795">
                          <w:marLeft w:val="0"/>
                          <w:marRight w:val="0"/>
                          <w:marTop w:val="0"/>
                          <w:marBottom w:val="0"/>
                          <w:divBdr>
                            <w:top w:val="none" w:sz="0" w:space="0" w:color="auto"/>
                            <w:left w:val="none" w:sz="0" w:space="0" w:color="auto"/>
                            <w:bottom w:val="none" w:sz="0" w:space="0" w:color="auto"/>
                            <w:right w:val="none" w:sz="0" w:space="0" w:color="auto"/>
                          </w:divBdr>
                          <w:divsChild>
                            <w:div w:id="1760445427">
                              <w:marLeft w:val="0"/>
                              <w:marRight w:val="0"/>
                              <w:marTop w:val="0"/>
                              <w:marBottom w:val="0"/>
                              <w:divBdr>
                                <w:top w:val="none" w:sz="0" w:space="0" w:color="auto"/>
                                <w:left w:val="none" w:sz="0" w:space="0" w:color="auto"/>
                                <w:bottom w:val="none" w:sz="0" w:space="0" w:color="auto"/>
                                <w:right w:val="none" w:sz="0" w:space="0" w:color="auto"/>
                              </w:divBdr>
                              <w:divsChild>
                                <w:div w:id="45642923">
                                  <w:marLeft w:val="0"/>
                                  <w:marRight w:val="0"/>
                                  <w:marTop w:val="0"/>
                                  <w:marBottom w:val="0"/>
                                  <w:divBdr>
                                    <w:top w:val="none" w:sz="0" w:space="0" w:color="auto"/>
                                    <w:left w:val="none" w:sz="0" w:space="0" w:color="auto"/>
                                    <w:bottom w:val="none" w:sz="0" w:space="0" w:color="auto"/>
                                    <w:right w:val="none" w:sz="0" w:space="0" w:color="auto"/>
                                  </w:divBdr>
                                  <w:divsChild>
                                    <w:div w:id="1787113669">
                                      <w:marLeft w:val="0"/>
                                      <w:marRight w:val="0"/>
                                      <w:marTop w:val="0"/>
                                      <w:marBottom w:val="0"/>
                                      <w:divBdr>
                                        <w:top w:val="none" w:sz="0" w:space="0" w:color="auto"/>
                                        <w:left w:val="none" w:sz="0" w:space="0" w:color="auto"/>
                                        <w:bottom w:val="none" w:sz="0" w:space="0" w:color="auto"/>
                                        <w:right w:val="none" w:sz="0" w:space="0" w:color="auto"/>
                                      </w:divBdr>
                                      <w:divsChild>
                                        <w:div w:id="994649300">
                                          <w:marLeft w:val="0"/>
                                          <w:marRight w:val="0"/>
                                          <w:marTop w:val="0"/>
                                          <w:marBottom w:val="0"/>
                                          <w:divBdr>
                                            <w:top w:val="none" w:sz="0" w:space="0" w:color="auto"/>
                                            <w:left w:val="none" w:sz="0" w:space="0" w:color="auto"/>
                                            <w:bottom w:val="none" w:sz="0" w:space="0" w:color="auto"/>
                                            <w:right w:val="none" w:sz="0" w:space="0" w:color="auto"/>
                                          </w:divBdr>
                                          <w:divsChild>
                                            <w:div w:id="1746411480">
                                              <w:marLeft w:val="0"/>
                                              <w:marRight w:val="0"/>
                                              <w:marTop w:val="0"/>
                                              <w:marBottom w:val="0"/>
                                              <w:divBdr>
                                                <w:top w:val="none" w:sz="0" w:space="0" w:color="auto"/>
                                                <w:left w:val="none" w:sz="0" w:space="0" w:color="auto"/>
                                                <w:bottom w:val="none" w:sz="0" w:space="0" w:color="auto"/>
                                                <w:right w:val="none" w:sz="0" w:space="0" w:color="auto"/>
                                              </w:divBdr>
                                              <w:divsChild>
                                                <w:div w:id="648901843">
                                                  <w:marLeft w:val="0"/>
                                                  <w:marRight w:val="0"/>
                                                  <w:marTop w:val="0"/>
                                                  <w:marBottom w:val="0"/>
                                                  <w:divBdr>
                                                    <w:top w:val="none" w:sz="0" w:space="0" w:color="auto"/>
                                                    <w:left w:val="none" w:sz="0" w:space="0" w:color="auto"/>
                                                    <w:bottom w:val="none" w:sz="0" w:space="0" w:color="auto"/>
                                                    <w:right w:val="none" w:sz="0" w:space="0" w:color="auto"/>
                                                  </w:divBdr>
                                                  <w:divsChild>
                                                    <w:div w:id="544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do.gov.pl/pl/p/skargi" TargetMode="External"/><Relationship Id="rId5" Type="http://schemas.openxmlformats.org/officeDocument/2006/relationships/hyperlink" Target="https://eur-lex.europa.eu/legal-content/PL/TXT/?uri=CELEX%3A32016R067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3808</Words>
  <Characters>22851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Grzegory</dc:creator>
  <cp:keywords/>
  <dc:description/>
  <cp:lastModifiedBy>Marek Grzegory</cp:lastModifiedBy>
  <cp:revision>3</cp:revision>
  <dcterms:created xsi:type="dcterms:W3CDTF">2021-01-18T07:20:00Z</dcterms:created>
  <dcterms:modified xsi:type="dcterms:W3CDTF">2021-01-19T06:30:00Z</dcterms:modified>
</cp:coreProperties>
</file>